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98" w:rsidRPr="00376EF3" w:rsidRDefault="00376EF3" w:rsidP="007C4298">
      <w:pPr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  <w:rtl/>
          <w:lang w:bidi="ar-EG"/>
        </w:rPr>
      </w:pPr>
      <w:r w:rsidRPr="00376EF3">
        <w:rPr>
          <w:rFonts w:hint="cs"/>
          <w:b/>
          <w:bCs/>
          <w:i/>
          <w:iCs/>
          <w:sz w:val="30"/>
          <w:szCs w:val="30"/>
          <w:u w:val="single"/>
          <w:rtl/>
          <w:lang w:bidi="ar-EG"/>
        </w:rPr>
        <w:t>إقتراحات وظيفية</w:t>
      </w:r>
      <w:r w:rsidR="007C4298" w:rsidRPr="00376EF3"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  <w:rtl/>
          <w:lang w:bidi="ar-EG"/>
        </w:rPr>
        <w:t xml:space="preserve"> على موقع القرآن</w:t>
      </w:r>
      <w:r w:rsidR="00DB7B8E" w:rsidRPr="00376EF3">
        <w:rPr>
          <w:rFonts w:asciiTheme="majorBidi" w:hAnsiTheme="majorBidi" w:cstheme="majorBidi" w:hint="cs"/>
          <w:b/>
          <w:bCs/>
          <w:i/>
          <w:iCs/>
          <w:sz w:val="30"/>
          <w:szCs w:val="30"/>
          <w:u w:val="single"/>
          <w:rtl/>
          <w:lang w:bidi="ar-EG"/>
        </w:rPr>
        <w:t xml:space="preserve"> الكريم</w:t>
      </w:r>
    </w:p>
    <w:p w:rsidR="00376EF3" w:rsidRDefault="00376EF3" w:rsidP="007C4298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البحث بكلمة </w:t>
      </w:r>
    </w:p>
    <w:p w:rsidR="00376EF3" w:rsidRDefault="00376EF3" w:rsidP="00376EF3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بحث  بسيط  </w:t>
      </w:r>
    </w:p>
    <w:p w:rsidR="00376EF3" w:rsidRDefault="00376EF3" w:rsidP="00376EF3">
      <w:pPr>
        <w:pStyle w:val="ListParagraph"/>
        <w:numPr>
          <w:ilvl w:val="0"/>
          <w:numId w:val="3"/>
        </w:numPr>
        <w:rPr>
          <w:lang w:bidi="ar-EG"/>
        </w:rPr>
      </w:pPr>
      <w:r>
        <w:rPr>
          <w:rFonts w:hint="cs"/>
          <w:rtl/>
          <w:lang w:bidi="ar-EG"/>
        </w:rPr>
        <w:t xml:space="preserve">بحث   متقدم يحتوى  </w:t>
      </w:r>
    </w:p>
    <w:p w:rsidR="00376EF3" w:rsidRDefault="00376EF3" w:rsidP="00376EF3">
      <w:pPr>
        <w:pStyle w:val="ListParagraph"/>
        <w:rPr>
          <w:rtl/>
          <w:lang w:bidi="ar-EG"/>
        </w:rPr>
      </w:pPr>
      <w:r>
        <w:rPr>
          <w:rFonts w:hint="cs"/>
          <w:rtl/>
          <w:lang w:bidi="ar-EG"/>
        </w:rPr>
        <w:t xml:space="preserve">    نوع  البحث  (كل الكلمات-  كلمة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جملة )</w:t>
      </w:r>
    </w:p>
    <w:p w:rsidR="00376EF3" w:rsidRDefault="00376EF3" w:rsidP="00376EF3">
      <w:pPr>
        <w:pStyle w:val="ListParagrap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مستوى التطابق  (مطابق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لواصق - بالجذر)</w:t>
      </w:r>
    </w:p>
    <w:p w:rsidR="00994988" w:rsidRPr="00994988" w:rsidRDefault="00994988" w:rsidP="00994988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9498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 بحث عن طريق شجرة الموضوعات </w:t>
      </w:r>
    </w:p>
    <w:p w:rsidR="00994988" w:rsidRDefault="00994988" w:rsidP="00461B94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99498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ويظهر فى هذا القسم  شجرة موضوعات متنوعة عند الضغط على عنصر نهائى فيها يعرض قائمة الآيات القرآنية التى ورد فيها هذا الموضع </w:t>
      </w:r>
      <w:r w:rsidR="00461B9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Pr="0099498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مثال :</w:t>
      </w:r>
    </w:p>
    <w:p w:rsidR="002E6A18" w:rsidRDefault="002E6A18" w:rsidP="00461B94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</w:p>
    <w:p w:rsidR="00994988" w:rsidRPr="00994988" w:rsidRDefault="00994988" w:rsidP="00112B27">
      <w:pPr>
        <w:pStyle w:val="ListParagraph"/>
        <w:ind w:left="282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9498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الإيمان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 w:rsidR="00461B9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461B94" w:rsidRPr="00461B94">
        <w:rPr>
          <w:rFonts w:asciiTheme="majorBidi" w:hAnsiTheme="majorBidi" w:cstheme="majorBidi" w:hint="cs"/>
          <w:rtl/>
          <w:lang w:bidi="ar-EG"/>
        </w:rPr>
        <w:t>عنصر رئيسى</w:t>
      </w:r>
    </w:p>
    <w:p w:rsidR="00994988" w:rsidRPr="00994988" w:rsidRDefault="00994988" w:rsidP="00112B27">
      <w:pPr>
        <w:pStyle w:val="ListParagraph"/>
        <w:ind w:left="282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</w:t>
      </w:r>
      <w:r w:rsidRPr="00994988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فضل الإيمان وآجرة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 w:rsidR="00461B9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461B94" w:rsidRPr="00461B94">
        <w:rPr>
          <w:rFonts w:asciiTheme="majorBidi" w:hAnsiTheme="majorBidi" w:cstheme="majorBidi" w:hint="cs"/>
          <w:sz w:val="24"/>
          <w:szCs w:val="24"/>
          <w:rtl/>
          <w:lang w:bidi="ar-EG"/>
        </w:rPr>
        <w:t>عنصر فرعى</w:t>
      </w:r>
    </w:p>
    <w:p w:rsidR="00112B27" w:rsidRDefault="00994988" w:rsidP="00112B27">
      <w:pPr>
        <w:pStyle w:val="ListParagraph"/>
        <w:numPr>
          <w:ilvl w:val="0"/>
          <w:numId w:val="4"/>
        </w:numPr>
        <w:tabs>
          <w:tab w:val="left" w:pos="991"/>
        </w:tabs>
        <w:ind w:left="708" w:firstLine="0"/>
        <w:rPr>
          <w:rFonts w:asciiTheme="majorBidi" w:hAnsiTheme="majorBidi" w:cstheme="majorBidi" w:hint="cs"/>
          <w:lang w:bidi="ar-EG"/>
        </w:rPr>
      </w:pPr>
      <w:r w:rsidRPr="00461B9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آمن المؤمن فى الدنيا والآخرة </w:t>
      </w:r>
      <w:r w:rsidRPr="00461B94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 w:rsidRPr="00461B94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461B94">
        <w:rPr>
          <w:rFonts w:asciiTheme="majorBidi" w:hAnsiTheme="majorBidi" w:cstheme="majorBidi"/>
          <w:b/>
          <w:bCs/>
          <w:lang w:bidi="ar-EG"/>
        </w:rPr>
        <w:t>&lt;</w:t>
      </w:r>
      <w:r w:rsidRPr="00461B94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461B9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Pr="00461B94">
        <w:rPr>
          <w:rFonts w:asciiTheme="majorBidi" w:hAnsiTheme="majorBidi" w:cstheme="majorBidi" w:hint="cs"/>
          <w:rtl/>
          <w:lang w:bidi="ar-EG"/>
        </w:rPr>
        <w:t>عنصر نهائى عند الضغط عليه يعرض قائمة بها</w:t>
      </w:r>
      <w:r w:rsidR="00461B94">
        <w:rPr>
          <w:rFonts w:asciiTheme="majorBidi" w:hAnsiTheme="majorBidi" w:cstheme="majorBidi" w:hint="cs"/>
          <w:rtl/>
          <w:lang w:bidi="ar-EG"/>
        </w:rPr>
        <w:t xml:space="preserve"> </w:t>
      </w:r>
      <w:r w:rsidRPr="00461B94">
        <w:rPr>
          <w:rFonts w:asciiTheme="majorBidi" w:hAnsiTheme="majorBidi" w:cstheme="majorBidi" w:hint="cs"/>
          <w:rtl/>
          <w:lang w:bidi="ar-EG"/>
        </w:rPr>
        <w:t xml:space="preserve">اسماء السور التى تحدثت عن هذا </w:t>
      </w:r>
    </w:p>
    <w:p w:rsidR="00994988" w:rsidRPr="00461B94" w:rsidRDefault="00112B27" w:rsidP="00112B27">
      <w:pPr>
        <w:pStyle w:val="ListParagraph"/>
        <w:tabs>
          <w:tab w:val="left" w:pos="991"/>
        </w:tabs>
        <w:ind w:left="708"/>
        <w:rPr>
          <w:rFonts w:asciiTheme="majorBidi" w:hAnsiTheme="majorBidi" w:cstheme="majorBidi" w:hint="cs"/>
          <w:rtl/>
          <w:lang w:bidi="ar-EG"/>
        </w:rPr>
      </w:pPr>
      <w:r>
        <w:rPr>
          <w:rFonts w:asciiTheme="majorBidi" w:hAnsiTheme="majorBidi" w:cstheme="majorBidi" w:hint="cs"/>
          <w:rtl/>
          <w:lang w:bidi="ar-EG"/>
        </w:rPr>
        <w:t xml:space="preserve">    </w:t>
      </w:r>
      <w:r w:rsidR="00994988" w:rsidRPr="00461B94">
        <w:rPr>
          <w:rFonts w:asciiTheme="majorBidi" w:hAnsiTheme="majorBidi" w:cstheme="majorBidi" w:hint="cs"/>
          <w:rtl/>
          <w:lang w:bidi="ar-EG"/>
        </w:rPr>
        <w:t>الموضوع</w:t>
      </w:r>
    </w:p>
    <w:p w:rsidR="00994988" w:rsidRDefault="00994988" w:rsidP="00112B27">
      <w:pPr>
        <w:pStyle w:val="ListParagraph"/>
        <w:numPr>
          <w:ilvl w:val="0"/>
          <w:numId w:val="4"/>
        </w:numPr>
        <w:tabs>
          <w:tab w:val="left" w:pos="991"/>
        </w:tabs>
        <w:ind w:left="708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المؤمن فى حماية الله</w:t>
      </w:r>
    </w:p>
    <w:p w:rsidR="00994988" w:rsidRDefault="00994988" w:rsidP="00112B27">
      <w:pPr>
        <w:pStyle w:val="ListParagraph"/>
        <w:numPr>
          <w:ilvl w:val="0"/>
          <w:numId w:val="4"/>
        </w:numPr>
        <w:tabs>
          <w:tab w:val="left" w:pos="991"/>
        </w:tabs>
        <w:ind w:left="708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شعب   الايمان </w:t>
      </w:r>
    </w:p>
    <w:p w:rsidR="00994988" w:rsidRPr="00994988" w:rsidRDefault="00994988" w:rsidP="00994988">
      <w:pPr>
        <w:pStyle w:val="ListParagraph"/>
        <w:ind w:left="-58"/>
        <w:rPr>
          <w:rFonts w:asciiTheme="majorBidi" w:hAnsiTheme="majorBidi" w:cstheme="majorBidi"/>
          <w:sz w:val="26"/>
          <w:szCs w:val="26"/>
          <w:rtl/>
          <w:lang w:bidi="ar-EG"/>
        </w:rPr>
      </w:pPr>
    </w:p>
    <w:p w:rsidR="007C4298" w:rsidRDefault="007C4298" w:rsidP="007C4298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7C4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 فهرس القرآن </w:t>
      </w:r>
    </w:p>
    <w:p w:rsidR="007C4298" w:rsidRDefault="007C4298" w:rsidP="007C4298">
      <w:p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7C429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يظهر 3 اقسام فرعية  تحت الفهرس  وهى  فهرس السور المكية والمدنية </w:t>
      </w:r>
      <w:r w:rsidRPr="007C4298">
        <w:rPr>
          <w:rFonts w:asciiTheme="majorBidi" w:hAnsiTheme="majorBidi" w:cstheme="majorBidi"/>
          <w:sz w:val="26"/>
          <w:szCs w:val="26"/>
          <w:rtl/>
          <w:lang w:bidi="ar-EG"/>
        </w:rPr>
        <w:t>–</w:t>
      </w:r>
      <w:r w:rsidRPr="007C429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فهرس السور المكية </w:t>
      </w:r>
      <w:r w:rsidRPr="007C4298">
        <w:rPr>
          <w:rFonts w:asciiTheme="majorBidi" w:hAnsiTheme="majorBidi" w:cstheme="majorBidi"/>
          <w:sz w:val="26"/>
          <w:szCs w:val="26"/>
          <w:rtl/>
          <w:lang w:bidi="ar-EG"/>
        </w:rPr>
        <w:t>–</w:t>
      </w:r>
      <w:r w:rsidRPr="007C429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فهرس السور المدنية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ومن خلال الفهرس نتمكن من معرفة اين نزلت السورة  ثم يتم الضغط على السورة يتم عرضها وسوف يتم شرح خدمات العرض فيما بعد</w:t>
      </w:r>
    </w:p>
    <w:p w:rsidR="006847E1" w:rsidRDefault="006847E1" w:rsidP="007C4298">
      <w:pPr>
        <w:rPr>
          <w:rFonts w:asciiTheme="majorBidi" w:hAnsiTheme="majorBidi" w:cstheme="majorBidi" w:hint="cs"/>
          <w:sz w:val="26"/>
          <w:szCs w:val="26"/>
          <w:rtl/>
          <w:lang w:bidi="ar-EG"/>
        </w:rPr>
      </w:pPr>
    </w:p>
    <w:p w:rsidR="007C4298" w:rsidRDefault="006847E1" w:rsidP="006847E1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</w:t>
      </w:r>
      <w:r w:rsidRPr="006847E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تفاسير القرآن </w:t>
      </w:r>
    </w:p>
    <w:p w:rsidR="00712AAF" w:rsidRPr="00E72011" w:rsidRDefault="00712AAF" w:rsidP="006847E1">
      <w:p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E72011">
        <w:rPr>
          <w:rFonts w:asciiTheme="majorBidi" w:hAnsiTheme="majorBidi" w:cstheme="majorBidi" w:hint="cs"/>
          <w:sz w:val="26"/>
          <w:szCs w:val="26"/>
          <w:rtl/>
          <w:lang w:bidi="ar-EG"/>
        </w:rPr>
        <w:t>يتم إضافة التفاسير الكبرى  لابن كثير والقرطبى الطبرى والجلالين بالإضافة للتفاسير الموجود لكى يخدم الموقع أكثر من فة الباحثين الدارسين والجدد فى الاسلام .</w:t>
      </w:r>
    </w:p>
    <w:p w:rsidR="002E6A18" w:rsidRDefault="002E6A18" w:rsidP="006847E1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3A5B67" w:rsidRDefault="003A5B67" w:rsidP="006847E1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قسم طرق عرض القرآن</w:t>
      </w:r>
    </w:p>
    <w:p w:rsidR="003A5B67" w:rsidRPr="00E72011" w:rsidRDefault="00E72011" w:rsidP="006847E1">
      <w:p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E72011">
        <w:rPr>
          <w:rFonts w:asciiTheme="majorBidi" w:hAnsiTheme="majorBidi" w:cstheme="majorBidi" w:hint="cs"/>
          <w:sz w:val="26"/>
          <w:szCs w:val="26"/>
          <w:rtl/>
          <w:lang w:bidi="ar-EG"/>
        </w:rPr>
        <w:t>ويحتوى على  قسمين فرعين لعرض القرآن</w:t>
      </w:r>
    </w:p>
    <w:p w:rsidR="00E72011" w:rsidRPr="00E72011" w:rsidRDefault="00E72011" w:rsidP="00E72011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E72011">
        <w:rPr>
          <w:rFonts w:asciiTheme="majorBidi" w:hAnsiTheme="majorBidi" w:cstheme="majorBidi" w:hint="cs"/>
          <w:sz w:val="26"/>
          <w:szCs w:val="26"/>
          <w:rtl/>
          <w:lang w:bidi="ar-EG"/>
        </w:rPr>
        <w:t>عرض  أول القرآن  ويتم فتح المصحف من بداية ورة الفاتحة</w:t>
      </w:r>
    </w:p>
    <w:p w:rsidR="00E72011" w:rsidRDefault="00E72011" w:rsidP="00E72011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 w:rsidRPr="00E72011">
        <w:rPr>
          <w:rFonts w:asciiTheme="majorBidi" w:hAnsiTheme="majorBidi" w:cstheme="majorBidi" w:hint="cs"/>
          <w:sz w:val="26"/>
          <w:szCs w:val="26"/>
          <w:rtl/>
          <w:lang w:bidi="ar-EG"/>
        </w:rPr>
        <w:t>مواصلة القراءة عند فتح المصحف للقراءة يفتح على آخر  صفحة تم الوقوف عليها</w:t>
      </w:r>
    </w:p>
    <w:p w:rsidR="003A7341" w:rsidRDefault="003A7341" w:rsidP="003A7341">
      <w:pPr>
        <w:pStyle w:val="ListParagraph"/>
        <w:rPr>
          <w:rFonts w:asciiTheme="majorBidi" w:hAnsiTheme="majorBidi" w:cstheme="majorBidi" w:hint="cs"/>
          <w:sz w:val="26"/>
          <w:szCs w:val="26"/>
          <w:rtl/>
          <w:lang w:bidi="ar-EG"/>
        </w:rPr>
      </w:pPr>
    </w:p>
    <w:p w:rsidR="002E6A18" w:rsidRDefault="002E6A18" w:rsidP="00E70E7B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3A7341" w:rsidRPr="00E70E7B" w:rsidRDefault="00E70E7B" w:rsidP="00E70E7B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E70E7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>قسم  أحكام التلاوة</w:t>
      </w:r>
    </w:p>
    <w:p w:rsidR="00E72011" w:rsidRPr="001B2B51" w:rsidRDefault="00E70E7B" w:rsidP="001B2B51">
      <w:p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1B2B5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ويحتوى هذا القسم على  شجرة تبويب لأحكام القرآن جميعها وعند اختيار اى منها  يتم عرض </w:t>
      </w:r>
      <w:r w:rsidR="001B2B51" w:rsidRPr="001B2B51">
        <w:rPr>
          <w:rFonts w:asciiTheme="majorBidi" w:hAnsiTheme="majorBidi" w:cstheme="majorBidi" w:hint="cs"/>
          <w:sz w:val="26"/>
          <w:szCs w:val="26"/>
          <w:rtl/>
          <w:lang w:bidi="ar-EG"/>
        </w:rPr>
        <w:t>:-</w:t>
      </w:r>
    </w:p>
    <w:p w:rsidR="001B2B51" w:rsidRPr="001B2B51" w:rsidRDefault="001B2B51" w:rsidP="001B2B51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1B2B51">
        <w:rPr>
          <w:rFonts w:asciiTheme="majorBidi" w:hAnsiTheme="majorBidi" w:cstheme="majorBidi" w:hint="cs"/>
          <w:sz w:val="26"/>
          <w:szCs w:val="26"/>
          <w:rtl/>
          <w:lang w:bidi="ar-EG"/>
        </w:rPr>
        <w:t>شرح الحكم</w:t>
      </w:r>
    </w:p>
    <w:p w:rsidR="001B2B51" w:rsidRDefault="001B2B51" w:rsidP="001B2B51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عرض الآيات فى المصحف بالكامل  التى تحتوى على</w:t>
      </w:r>
      <w:r w:rsidRPr="001B2B5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الكلمة التى ينطبق عليها الحكم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ملونه .</w:t>
      </w:r>
    </w:p>
    <w:p w:rsidR="001B2B51" w:rsidRDefault="001B2B51" w:rsidP="001B2B51">
      <w:pPr>
        <w:pStyle w:val="ListParagraph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مثال:-</w:t>
      </w:r>
    </w:p>
    <w:p w:rsidR="001B2B51" w:rsidRPr="001B2B51" w:rsidRDefault="001B2B51" w:rsidP="001B2B51">
      <w:pPr>
        <w:pStyle w:val="ListParagrap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1B2B5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أنواع الوقف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64D3C">
        <w:rPr>
          <w:rFonts w:asciiTheme="majorBidi" w:hAnsiTheme="majorBidi" w:cstheme="majorBidi" w:hint="cs"/>
          <w:rtl/>
          <w:lang w:bidi="ar-EG"/>
        </w:rPr>
        <w:t>عنصر رئيسى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1B2B51" w:rsidRPr="001B2B51" w:rsidRDefault="001B2B51" w:rsidP="006B4D88">
      <w:pPr>
        <w:pStyle w:val="ListParagraph"/>
        <w:tabs>
          <w:tab w:val="left" w:pos="1076"/>
        </w:tabs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</w:pPr>
      <w:r w:rsidRPr="001B2B5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 w:rsidRPr="00645FC3">
        <w:rPr>
          <w:rFonts w:asciiTheme="majorBidi" w:hAnsiTheme="majorBidi" w:cstheme="majorBidi" w:hint="cs"/>
          <w:sz w:val="26"/>
          <w:szCs w:val="26"/>
          <w:rtl/>
          <w:lang w:bidi="ar-EG"/>
        </w:rPr>
        <w:t>الوقف اللأزم</w:t>
      </w:r>
      <w:r w:rsidRPr="001B2B5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  <w:r w:rsidRPr="00664D3C">
        <w:rPr>
          <w:rFonts w:asciiTheme="majorBidi" w:hAnsiTheme="majorBidi" w:cstheme="majorBidi" w:hint="cs"/>
          <w:rtl/>
          <w:lang w:bidi="ar-EG"/>
        </w:rPr>
        <w:t>عنصر فرعي له نتائج مباشرة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</w:p>
    <w:p w:rsidR="001B2B51" w:rsidRPr="001B2B51" w:rsidRDefault="001B2B51" w:rsidP="006B4D88">
      <w:pPr>
        <w:pStyle w:val="ListParagraph"/>
        <w:tabs>
          <w:tab w:val="left" w:pos="1076"/>
        </w:tabs>
        <w:rPr>
          <w:rFonts w:asciiTheme="majorBidi" w:hAnsiTheme="majorBidi" w:cstheme="majorBidi" w:hint="cs"/>
          <w:b/>
          <w:bCs/>
          <w:rtl/>
          <w:lang w:bidi="ar-EG"/>
        </w:rPr>
      </w:pPr>
      <w:r w:rsidRPr="001B2B5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الوقف الجائ</w:t>
      </w:r>
      <w:r w:rsidRPr="001B2B5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ز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Pr="00664D3C">
        <w:rPr>
          <w:rFonts w:asciiTheme="majorBidi" w:hAnsiTheme="majorBidi" w:cstheme="majorBidi"/>
          <w:lang w:bidi="ar-EG"/>
        </w:rPr>
        <w:t>&lt;</w:t>
      </w:r>
      <w:r w:rsidRPr="00664D3C">
        <w:rPr>
          <w:rFonts w:asciiTheme="majorBidi" w:hAnsiTheme="majorBidi" w:cstheme="majorBidi" w:hint="cs"/>
          <w:rtl/>
          <w:lang w:bidi="ar-EG"/>
        </w:rPr>
        <w:t xml:space="preserve">  </w:t>
      </w:r>
      <w:r w:rsidR="00664D3C">
        <w:rPr>
          <w:rFonts w:asciiTheme="majorBidi" w:hAnsiTheme="majorBidi" w:cstheme="majorBidi" w:hint="cs"/>
          <w:rtl/>
          <w:lang w:bidi="ar-EG"/>
        </w:rPr>
        <w:t xml:space="preserve"> </w:t>
      </w:r>
      <w:r w:rsidRPr="00664D3C">
        <w:rPr>
          <w:rFonts w:asciiTheme="majorBidi" w:hAnsiTheme="majorBidi" w:cstheme="majorBidi" w:hint="cs"/>
          <w:rtl/>
          <w:lang w:bidi="ar-EG"/>
        </w:rPr>
        <w:t>عنصر فرعى له عناصر فرعية آخرى</w:t>
      </w:r>
    </w:p>
    <w:p w:rsidR="001B2B51" w:rsidRPr="001B2B51" w:rsidRDefault="001B2B51" w:rsidP="00461B94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 w:rsidRPr="001B2B5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الوقف الكافى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Pr="00664D3C">
        <w:rPr>
          <w:rFonts w:asciiTheme="majorBidi" w:hAnsiTheme="majorBidi" w:cstheme="majorBidi" w:hint="cs"/>
          <w:rtl/>
          <w:lang w:bidi="ar-EG"/>
        </w:rPr>
        <w:t>عنصر نهائى عند الضغط عليه يعرض شرح للحكم  وأمثلة عليها من القرآن</w:t>
      </w:r>
    </w:p>
    <w:p w:rsidR="001B2B51" w:rsidRPr="001B2B51" w:rsidRDefault="001B2B51" w:rsidP="00461B94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 w:rsidRPr="001B2B5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الوقف الحسن  </w:t>
      </w:r>
    </w:p>
    <w:p w:rsidR="007C4298" w:rsidRDefault="001B2B51" w:rsidP="00461B94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 w:rsidRPr="001B2B51">
        <w:rPr>
          <w:rFonts w:asciiTheme="majorBidi" w:hAnsiTheme="majorBidi" w:cstheme="majorBidi" w:hint="cs"/>
          <w:sz w:val="24"/>
          <w:szCs w:val="24"/>
          <w:rtl/>
          <w:lang w:bidi="ar-EG"/>
        </w:rPr>
        <w:t>وقف التساوى</w:t>
      </w:r>
    </w:p>
    <w:p w:rsidR="001526C5" w:rsidRDefault="001526C5" w:rsidP="006B4D88">
      <w:pPr>
        <w:pStyle w:val="ListParagraph"/>
        <w:ind w:left="793"/>
        <w:rPr>
          <w:rFonts w:asciiTheme="majorBidi" w:hAnsiTheme="majorBidi" w:cstheme="majorBidi" w:hint="cs"/>
          <w:sz w:val="24"/>
          <w:szCs w:val="24"/>
          <w:rtl/>
          <w:lang w:bidi="ar-EG"/>
        </w:rPr>
      </w:pPr>
    </w:p>
    <w:p w:rsidR="001526C5" w:rsidRPr="00AB2A81" w:rsidRDefault="00EC6282" w:rsidP="00EC6282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EC628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قسم التلاوات</w:t>
      </w:r>
      <w:r w:rsidRPr="00AB2A8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3471B" w:rsidRPr="00AB2A8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أو المكتبة الصوتية </w:t>
      </w:r>
    </w:p>
    <w:p w:rsidR="00E3471B" w:rsidRDefault="00AB2A81" w:rsidP="00AB2A81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E3471B" w:rsidRPr="00AB2A81">
        <w:rPr>
          <w:rFonts w:asciiTheme="majorBidi" w:hAnsiTheme="majorBidi" w:cstheme="majorBidi" w:hint="cs"/>
          <w:sz w:val="26"/>
          <w:szCs w:val="26"/>
          <w:rtl/>
          <w:lang w:bidi="ar-EG"/>
        </w:rPr>
        <w:t>ويعرض بهذا القسم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قائمة  من </w:t>
      </w:r>
      <w:r w:rsidRPr="00AB2A81">
        <w:rPr>
          <w:rFonts w:asciiTheme="majorBidi" w:hAnsiTheme="majorBidi" w:cstheme="majorBidi" w:hint="cs"/>
          <w:sz w:val="26"/>
          <w:szCs w:val="26"/>
          <w:rtl/>
          <w:lang w:bidi="ar-EG"/>
        </w:rPr>
        <w:t>الاصوات مختلفة ومتنوعة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باسماء المقرءين</w:t>
      </w:r>
      <w:r w:rsidR="00E3471B" w:rsidRPr="00AB2A8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عند اختيار احدهما يعرض قائمة بالسور القرآنية </w:t>
      </w:r>
    </w:p>
    <w:p w:rsidR="00AB2A81" w:rsidRDefault="00AB2A81" w:rsidP="00AB2A81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ويختار ما يشاء</w:t>
      </w:r>
      <w:r w:rsidR="0052356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ويوجد بعض الخدمات علي الصوتيات مثل 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1B450F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إستماع -  تنزيل السورة 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.</w:t>
      </w:r>
    </w:p>
    <w:p w:rsidR="00CF5D8C" w:rsidRDefault="00CF5D8C" w:rsidP="00AB2A81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</w:p>
    <w:p w:rsidR="00CF5D8C" w:rsidRDefault="00E75FCB" w:rsidP="00AB2A81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E75FC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خدمات العرض  </w:t>
      </w:r>
    </w:p>
    <w:p w:rsidR="00E75FCB" w:rsidRPr="00C22244" w:rsidRDefault="00E75FCB" w:rsidP="00AB2A81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C22244">
        <w:rPr>
          <w:rFonts w:asciiTheme="majorBidi" w:hAnsiTheme="majorBidi" w:cstheme="majorBidi" w:hint="cs"/>
          <w:sz w:val="26"/>
          <w:szCs w:val="26"/>
          <w:rtl/>
          <w:lang w:bidi="ar-EG"/>
        </w:rPr>
        <w:t>عند الوصول لصفحة عرض الآيه القرآنية من أى  مدخل يتم عرض الخدمات التالية</w:t>
      </w:r>
      <w:r w:rsidR="00C22244">
        <w:rPr>
          <w:rFonts w:asciiTheme="majorBidi" w:hAnsiTheme="majorBidi" w:cstheme="majorBidi" w:hint="cs"/>
          <w:sz w:val="26"/>
          <w:szCs w:val="26"/>
          <w:rtl/>
          <w:lang w:bidi="ar-EG"/>
        </w:rPr>
        <w:t>:-</w:t>
      </w:r>
    </w:p>
    <w:p w:rsidR="00E75FCB" w:rsidRDefault="00E75FCB" w:rsidP="00C22244">
      <w:pPr>
        <w:pStyle w:val="ListParagraph"/>
        <w:numPr>
          <w:ilvl w:val="0"/>
          <w:numId w:val="6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lang w:bidi="ar-EG"/>
        </w:rPr>
      </w:pPr>
      <w:r w:rsidRPr="00C22244">
        <w:rPr>
          <w:rFonts w:asciiTheme="majorBidi" w:hAnsiTheme="majorBidi" w:cstheme="majorBidi" w:hint="cs"/>
          <w:sz w:val="26"/>
          <w:szCs w:val="26"/>
          <w:rtl/>
          <w:lang w:bidi="ar-EG"/>
        </w:rPr>
        <w:t>إمكانية عرض اى سورة آخرى  وا</w:t>
      </w:r>
      <w:r w:rsidR="00C22244" w:rsidRPr="00C2224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ى آيه  </w:t>
      </w:r>
      <w:r w:rsidR="00C22244">
        <w:rPr>
          <w:rFonts w:asciiTheme="majorBidi" w:hAnsiTheme="majorBidi" w:cstheme="majorBidi" w:hint="cs"/>
          <w:sz w:val="26"/>
          <w:szCs w:val="26"/>
          <w:rtl/>
          <w:lang w:bidi="ar-EG"/>
        </w:rPr>
        <w:t>لهذه  السورة و عرض اى صفحة من صفحات المصحف</w:t>
      </w:r>
    </w:p>
    <w:p w:rsidR="00C22244" w:rsidRDefault="00C22244" w:rsidP="00C22244">
      <w:pPr>
        <w:pStyle w:val="ListParagraph"/>
        <w:numPr>
          <w:ilvl w:val="0"/>
          <w:numId w:val="6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إمكانية اختيار تفسير للآيه المعروضة</w:t>
      </w:r>
    </w:p>
    <w:p w:rsidR="00C22244" w:rsidRDefault="00C22244" w:rsidP="00C22244">
      <w:pPr>
        <w:pStyle w:val="ListParagraph"/>
        <w:numPr>
          <w:ilvl w:val="0"/>
          <w:numId w:val="6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إمكانية ترجمة  الآيه المعروضة</w:t>
      </w:r>
    </w:p>
    <w:p w:rsidR="00C22244" w:rsidRDefault="00C22244" w:rsidP="00C22244">
      <w:pPr>
        <w:pStyle w:val="ListParagraph"/>
        <w:numPr>
          <w:ilvl w:val="0"/>
          <w:numId w:val="6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إمكانية تلاوة  الآيه المعروضة </w:t>
      </w:r>
    </w:p>
    <w:p w:rsidR="00523564" w:rsidRDefault="00523564" w:rsidP="00C22244">
      <w:pPr>
        <w:pStyle w:val="ListParagraph"/>
        <w:numPr>
          <w:ilvl w:val="0"/>
          <w:numId w:val="6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إمكانية عرض التفسير مشكل أو غير مشكل</w:t>
      </w:r>
    </w:p>
    <w:p w:rsidR="00CD5F32" w:rsidRDefault="00CD5F32" w:rsidP="00CD5F32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75FCB" w:rsidRDefault="00CD5F32" w:rsidP="00AB2A81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علوم ا لقرآن </w:t>
      </w:r>
    </w:p>
    <w:p w:rsidR="00491CAD" w:rsidRDefault="004118F2" w:rsidP="00491CAD">
      <w:pPr>
        <w:pStyle w:val="ListParagraph"/>
        <w:numPr>
          <w:ilvl w:val="0"/>
          <w:numId w:val="10"/>
        </w:numPr>
        <w:ind w:left="708" w:hanging="426"/>
        <w:rPr>
          <w:rFonts w:asciiTheme="majorBidi" w:hAnsiTheme="majorBidi" w:cstheme="majorBidi" w:hint="cs"/>
          <w:sz w:val="26"/>
          <w:szCs w:val="26"/>
          <w:lang w:bidi="ar-EG"/>
        </w:rPr>
      </w:pPr>
      <w:r w:rsidRPr="00491CA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المكى  والمدنى </w:t>
      </w:r>
      <w:r w:rsidR="00491CA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عن الدخول على هذا الفرع يتم عرض جميع المعلومات عن المكى والمدنى  مثل</w:t>
      </w:r>
    </w:p>
    <w:p w:rsidR="00491CAD" w:rsidRDefault="00491CAD" w:rsidP="00491CAD">
      <w:pPr>
        <w:pStyle w:val="ListParagraph"/>
        <w:numPr>
          <w:ilvl w:val="0"/>
          <w:numId w:val="11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تعريف المدنى والمكى </w:t>
      </w:r>
    </w:p>
    <w:p w:rsidR="00491CAD" w:rsidRDefault="00491CAD" w:rsidP="00491CAD">
      <w:pPr>
        <w:pStyle w:val="ListParagraph"/>
        <w:numPr>
          <w:ilvl w:val="0"/>
          <w:numId w:val="11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أسباب الاختلاف فى تعين المكى والمدنى  </w:t>
      </w:r>
    </w:p>
    <w:p w:rsidR="004118F2" w:rsidRPr="00491CAD" w:rsidRDefault="00491CAD" w:rsidP="00491CAD">
      <w:pPr>
        <w:pStyle w:val="ListParagraph"/>
        <w:numPr>
          <w:ilvl w:val="0"/>
          <w:numId w:val="11"/>
        </w:num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فوائد معرفة المكى والمدنى .</w:t>
      </w:r>
    </w:p>
    <w:p w:rsidR="004118F2" w:rsidRPr="00491CAD" w:rsidRDefault="004118F2" w:rsidP="00491CAD">
      <w:pPr>
        <w:pStyle w:val="ListParagraph"/>
        <w:numPr>
          <w:ilvl w:val="0"/>
          <w:numId w:val="10"/>
        </w:numPr>
        <w:ind w:left="708" w:hanging="426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491CAD">
        <w:rPr>
          <w:rFonts w:asciiTheme="majorBidi" w:hAnsiTheme="majorBidi" w:cstheme="majorBidi" w:hint="cs"/>
          <w:sz w:val="26"/>
          <w:szCs w:val="26"/>
          <w:rtl/>
          <w:lang w:bidi="ar-EG"/>
        </w:rPr>
        <w:t>أسباب النزول</w:t>
      </w:r>
      <w:r w:rsidR="004734A2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يعرض فى هذا القسم قائمة باماء السور تحت كل سورة قائمة بالآيات التى نزلت فيها اسباب عند الضغط على الاية  تم عرض الاية وسبب نزوالها.</w:t>
      </w:r>
    </w:p>
    <w:p w:rsidR="004118F2" w:rsidRDefault="004118F2" w:rsidP="00491CAD">
      <w:pPr>
        <w:pStyle w:val="ListParagraph"/>
        <w:numPr>
          <w:ilvl w:val="0"/>
          <w:numId w:val="10"/>
        </w:numPr>
        <w:ind w:left="708" w:hanging="426"/>
        <w:rPr>
          <w:rFonts w:asciiTheme="majorBidi" w:hAnsiTheme="majorBidi" w:cstheme="majorBidi" w:hint="cs"/>
          <w:sz w:val="26"/>
          <w:szCs w:val="26"/>
          <w:lang w:bidi="ar-EG"/>
        </w:rPr>
      </w:pPr>
      <w:r w:rsidRPr="00491CAD">
        <w:rPr>
          <w:rFonts w:asciiTheme="majorBidi" w:hAnsiTheme="majorBidi" w:cstheme="majorBidi" w:hint="cs"/>
          <w:sz w:val="26"/>
          <w:szCs w:val="26"/>
          <w:rtl/>
          <w:lang w:bidi="ar-EG"/>
        </w:rPr>
        <w:t>تجويد القرآن</w:t>
      </w:r>
      <w:r w:rsidR="00474CBB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يعرض بهذا القسم  تبويب بأحكام التجويد مثل :-</w:t>
      </w:r>
    </w:p>
    <w:p w:rsidR="00474CBB" w:rsidRDefault="00474CBB" w:rsidP="00474CBB">
      <w:pPr>
        <w:pStyle w:val="ListParagraph"/>
        <w:numPr>
          <w:ilvl w:val="0"/>
          <w:numId w:val="12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باب أحكام النون الساكنة والتنوين </w:t>
      </w:r>
      <w:r w:rsidR="00205904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</w:p>
    <w:p w:rsidR="00474CBB" w:rsidRDefault="00474CBB" w:rsidP="00474CBB">
      <w:pPr>
        <w:pStyle w:val="ListParagraph"/>
        <w:numPr>
          <w:ilvl w:val="0"/>
          <w:numId w:val="12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باب أحكام الميم الساكنة </w:t>
      </w:r>
    </w:p>
    <w:p w:rsidR="00474CBB" w:rsidRDefault="00474CBB" w:rsidP="00474CBB">
      <w:pPr>
        <w:pStyle w:val="ListParagraph"/>
        <w:numPr>
          <w:ilvl w:val="0"/>
          <w:numId w:val="12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باب المد والقصر </w:t>
      </w:r>
    </w:p>
    <w:p w:rsidR="00474CBB" w:rsidRDefault="00474CBB" w:rsidP="00474CBB">
      <w:pPr>
        <w:pStyle w:val="ListParagraph"/>
        <w:numPr>
          <w:ilvl w:val="0"/>
          <w:numId w:val="12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باب التفخيم والترقيق</w:t>
      </w:r>
    </w:p>
    <w:p w:rsidR="00205904" w:rsidRPr="00491CAD" w:rsidRDefault="00205904" w:rsidP="00205904">
      <w:pPr>
        <w:pStyle w:val="ListParagraph"/>
        <w:ind w:left="1133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عند الضغط على أى حكم فيما سبق يتم عرض شرح للحكم وامثلة عليه من القرآن .</w:t>
      </w:r>
    </w:p>
    <w:p w:rsidR="004118F2" w:rsidRDefault="004118F2" w:rsidP="00491CAD">
      <w:pPr>
        <w:pStyle w:val="ListParagraph"/>
        <w:numPr>
          <w:ilvl w:val="0"/>
          <w:numId w:val="10"/>
        </w:numPr>
        <w:ind w:left="708" w:hanging="426"/>
        <w:rPr>
          <w:rFonts w:asciiTheme="majorBidi" w:hAnsiTheme="majorBidi" w:cstheme="majorBidi" w:hint="cs"/>
          <w:sz w:val="26"/>
          <w:szCs w:val="26"/>
          <w:lang w:bidi="ar-EG"/>
        </w:rPr>
      </w:pPr>
      <w:r w:rsidRPr="00491CAD">
        <w:rPr>
          <w:rFonts w:asciiTheme="majorBidi" w:hAnsiTheme="majorBidi" w:cstheme="majorBidi" w:hint="cs"/>
          <w:sz w:val="26"/>
          <w:szCs w:val="26"/>
          <w:rtl/>
          <w:lang w:bidi="ar-EG"/>
        </w:rPr>
        <w:t>مشكل إعراب القر</w:t>
      </w:r>
      <w:r w:rsidR="001A40EE">
        <w:rPr>
          <w:rFonts w:asciiTheme="majorBidi" w:hAnsiTheme="majorBidi" w:cstheme="majorBidi" w:hint="cs"/>
          <w:sz w:val="26"/>
          <w:szCs w:val="26"/>
          <w:rtl/>
          <w:lang w:bidi="ar-EG"/>
        </w:rPr>
        <w:t>آ</w:t>
      </w:r>
      <w:r w:rsidRPr="00491CAD">
        <w:rPr>
          <w:rFonts w:asciiTheme="majorBidi" w:hAnsiTheme="majorBidi" w:cstheme="majorBidi" w:hint="cs"/>
          <w:sz w:val="26"/>
          <w:szCs w:val="26"/>
          <w:rtl/>
          <w:lang w:bidi="ar-EG"/>
        </w:rPr>
        <w:t>ن</w:t>
      </w:r>
      <w:r w:rsidR="00D32035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وفى هذا القسم  يتم اختيار لاى سورة وأى آيه ثم عرض الإعراب لهذه الآيه أو لجزء منها</w:t>
      </w:r>
    </w:p>
    <w:p w:rsidR="00491CAD" w:rsidRDefault="00491CAD" w:rsidP="00491CAD">
      <w:pPr>
        <w:pStyle w:val="ListParagraph"/>
        <w:ind w:left="708"/>
        <w:rPr>
          <w:rFonts w:asciiTheme="majorBidi" w:hAnsiTheme="majorBidi" w:cstheme="majorBidi" w:hint="cs"/>
          <w:sz w:val="26"/>
          <w:szCs w:val="26"/>
          <w:lang w:bidi="ar-EG"/>
        </w:rPr>
      </w:pPr>
    </w:p>
    <w:p w:rsidR="00187728" w:rsidRDefault="009F4317" w:rsidP="00491CA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 فتاوى القرآن </w:t>
      </w:r>
    </w:p>
    <w:p w:rsidR="003524E0" w:rsidRDefault="009F4317" w:rsidP="00491CA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9F4317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يعرض بهذا القسم </w:t>
      </w:r>
      <w:r w:rsidR="003524E0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3 أقسام فرعية موضوعات الفتوى وجهة الفتوى و البحث عن فتوى </w:t>
      </w:r>
    </w:p>
    <w:p w:rsidR="009F4317" w:rsidRDefault="003524E0" w:rsidP="006201C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6201CD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أولا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:</w:t>
      </w:r>
      <w:r w:rsidR="006201C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موضوعات الفتوى وهو </w:t>
      </w:r>
      <w:r w:rsidR="009F4317" w:rsidRPr="009F4317">
        <w:rPr>
          <w:rFonts w:asciiTheme="majorBidi" w:hAnsiTheme="majorBidi" w:cstheme="majorBidi" w:hint="cs"/>
          <w:sz w:val="26"/>
          <w:szCs w:val="26"/>
          <w:rtl/>
          <w:lang w:bidi="ar-EG"/>
        </w:rPr>
        <w:t>تبوييب بالأسئلة الشائعة والمتكررة و المهمة أيضا والتى يتعرض لها كثير منا ولا يعرف كيفية التصرف عند حدثها  وأبداء الرآى الفقهى لها  مثال :-</w:t>
      </w:r>
    </w:p>
    <w:p w:rsidR="009F4317" w:rsidRDefault="009F4317" w:rsidP="00C75471">
      <w:pPr>
        <w:pStyle w:val="ListParagraph"/>
        <w:numPr>
          <w:ilvl w:val="0"/>
          <w:numId w:val="13"/>
        </w:numPr>
        <w:tabs>
          <w:tab w:val="left" w:pos="5239"/>
        </w:tabs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C7547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آداب عامة  مع القرآن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C7547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C7547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 w:rsidR="00C75471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C75471">
        <w:rPr>
          <w:rFonts w:asciiTheme="majorBidi" w:hAnsiTheme="majorBidi" w:cstheme="majorBidi"/>
          <w:b/>
          <w:bCs/>
          <w:lang w:bidi="ar-EG"/>
        </w:rPr>
        <w:t>&lt;</w:t>
      </w:r>
      <w:r w:rsidR="00C7547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C75471" w:rsidRPr="00C75471">
        <w:rPr>
          <w:rFonts w:asciiTheme="majorBidi" w:hAnsiTheme="majorBidi" w:cstheme="majorBidi" w:hint="cs"/>
          <w:rtl/>
          <w:lang w:bidi="ar-EG"/>
        </w:rPr>
        <w:t>عنصررئيسى</w:t>
      </w:r>
    </w:p>
    <w:p w:rsidR="009F4317" w:rsidRDefault="009F4317" w:rsidP="00C75471">
      <w:pPr>
        <w:pStyle w:val="ListParagraph"/>
        <w:numPr>
          <w:ilvl w:val="0"/>
          <w:numId w:val="14"/>
        </w:numPr>
        <w:tabs>
          <w:tab w:val="left" w:pos="849"/>
        </w:tabs>
        <w:ind w:left="424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المصحف الممزق</w:t>
      </w:r>
      <w:r w:rsidR="00C75471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 </w:t>
      </w:r>
      <w:r w:rsidR="00C7547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 w:rsidR="00C75471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C75471">
        <w:rPr>
          <w:rFonts w:asciiTheme="majorBidi" w:hAnsiTheme="majorBidi" w:cstheme="majorBidi"/>
          <w:b/>
          <w:bCs/>
          <w:lang w:bidi="ar-EG"/>
        </w:rPr>
        <w:t>&lt;</w:t>
      </w:r>
      <w:r w:rsidR="00C75471"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="00C75471" w:rsidRPr="00C75471">
        <w:rPr>
          <w:rFonts w:asciiTheme="majorBidi" w:hAnsiTheme="majorBidi" w:cstheme="majorBidi" w:hint="cs"/>
          <w:rtl/>
          <w:lang w:bidi="ar-EG"/>
        </w:rPr>
        <w:t>عنصر فرعى</w:t>
      </w:r>
      <w:r w:rsidR="00C75471"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</w:p>
    <w:p w:rsidR="009F4317" w:rsidRDefault="00C75471" w:rsidP="00C75471">
      <w:pPr>
        <w:pStyle w:val="ListParagraph"/>
        <w:numPr>
          <w:ilvl w:val="0"/>
          <w:numId w:val="14"/>
        </w:numPr>
        <w:tabs>
          <w:tab w:val="left" w:pos="849"/>
        </w:tabs>
        <w:ind w:left="424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حكم تقبيل المصحف</w:t>
      </w:r>
    </w:p>
    <w:p w:rsidR="00C75471" w:rsidRDefault="00C75471" w:rsidP="00C75471">
      <w:pPr>
        <w:pStyle w:val="ListParagraph"/>
        <w:numPr>
          <w:ilvl w:val="0"/>
          <w:numId w:val="14"/>
        </w:numPr>
        <w:tabs>
          <w:tab w:val="left" w:pos="849"/>
        </w:tabs>
        <w:ind w:left="424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دخول الخلاء  وهويحمل المصحف</w:t>
      </w:r>
    </w:p>
    <w:p w:rsidR="00C75471" w:rsidRDefault="00C75471" w:rsidP="00C75471">
      <w:pPr>
        <w:pStyle w:val="ListParagraph"/>
        <w:numPr>
          <w:ilvl w:val="0"/>
          <w:numId w:val="14"/>
        </w:numPr>
        <w:tabs>
          <w:tab w:val="left" w:pos="849"/>
        </w:tabs>
        <w:ind w:left="424" w:firstLine="0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استخدام الجرائد التى تحتوى على آيات قرآنية كسفر للآكل عليها</w:t>
      </w:r>
    </w:p>
    <w:p w:rsidR="00C75471" w:rsidRDefault="00C75471" w:rsidP="00C75471">
      <w:pPr>
        <w:pStyle w:val="ListParagraph"/>
        <w:numPr>
          <w:ilvl w:val="0"/>
          <w:numId w:val="14"/>
        </w:numPr>
        <w:tabs>
          <w:tab w:val="left" w:pos="849"/>
        </w:tabs>
        <w:ind w:left="424" w:firstLine="0"/>
        <w:rPr>
          <w:rFonts w:asciiTheme="majorBidi" w:hAnsiTheme="majorBidi" w:cstheme="majorBidi" w:hint="cs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إستعمال بعض الايات القرآنية لضرب المثل </w:t>
      </w:r>
    </w:p>
    <w:p w:rsidR="00D4012A" w:rsidRDefault="00D4012A" w:rsidP="00D4012A">
      <w:pPr>
        <w:pStyle w:val="ListParagraph"/>
        <w:tabs>
          <w:tab w:val="left" w:pos="849"/>
        </w:tabs>
        <w:ind w:left="424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عند الضغط على العنصر الفرعى </w:t>
      </w:r>
      <w:r w:rsidR="00112B27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يتم عرض السؤال والجواب</w:t>
      </w:r>
      <w:r w:rsidR="006201C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وبه الدليل من القرآن الكريم</w:t>
      </w:r>
      <w:r w:rsidR="00112B27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وجهة الفتوى  </w:t>
      </w:r>
    </w:p>
    <w:p w:rsidR="00187728" w:rsidRPr="003524E0" w:rsidRDefault="003524E0" w:rsidP="00491CA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ثانيا : </w:t>
      </w:r>
      <w:r w:rsidRPr="003524E0">
        <w:rPr>
          <w:rFonts w:asciiTheme="majorBidi" w:hAnsiTheme="majorBidi" w:cstheme="majorBidi" w:hint="cs"/>
          <w:sz w:val="26"/>
          <w:szCs w:val="26"/>
          <w:rtl/>
          <w:lang w:bidi="ar-EG"/>
        </w:rPr>
        <w:t>جهة الفتوى  وهى تصنيف أو تبويب أيضا للأسئلة ولكن من جانب الجهة التى قامت بالفتوى مثال :-</w:t>
      </w:r>
    </w:p>
    <w:p w:rsidR="003524E0" w:rsidRPr="00FC7F91" w:rsidRDefault="003524E0" w:rsidP="003524E0">
      <w:pPr>
        <w:pStyle w:val="ListParagraph"/>
        <w:numPr>
          <w:ilvl w:val="0"/>
          <w:numId w:val="13"/>
        </w:numPr>
        <w:tabs>
          <w:tab w:val="left" w:pos="5239"/>
        </w:tabs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</w:pPr>
      <w:r w:rsidRPr="00FC7F9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من فتوى شيخ الاسلام أحمد بن تيمية</w:t>
      </w:r>
    </w:p>
    <w:p w:rsidR="003524E0" w:rsidRPr="003524E0" w:rsidRDefault="003524E0" w:rsidP="003524E0">
      <w:pPr>
        <w:pStyle w:val="ListParagraph"/>
        <w:numPr>
          <w:ilvl w:val="0"/>
          <w:numId w:val="15"/>
        </w:numPr>
        <w:tabs>
          <w:tab w:val="left" w:pos="849"/>
        </w:tabs>
        <w:ind w:left="424" w:hanging="11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3524E0">
        <w:rPr>
          <w:rFonts w:asciiTheme="majorBidi" w:hAnsiTheme="majorBidi" w:cstheme="majorBidi" w:hint="cs"/>
          <w:sz w:val="26"/>
          <w:szCs w:val="26"/>
          <w:rtl/>
          <w:lang w:bidi="ar-EG"/>
        </w:rPr>
        <w:t>التهليل والتكبير بين السور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 عنصر رئيسى</w:t>
      </w:r>
    </w:p>
    <w:p w:rsidR="003524E0" w:rsidRPr="003524E0" w:rsidRDefault="003524E0" w:rsidP="003524E0">
      <w:pPr>
        <w:pStyle w:val="ListParagraph"/>
        <w:numPr>
          <w:ilvl w:val="0"/>
          <w:numId w:val="15"/>
        </w:numPr>
        <w:tabs>
          <w:tab w:val="left" w:pos="849"/>
        </w:tabs>
        <w:ind w:left="424" w:hanging="11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3524E0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المزاح حال قراءة القران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------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lang w:bidi="ar-EG"/>
        </w:rPr>
        <w:t>&lt;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عنصر فرعى </w:t>
      </w:r>
    </w:p>
    <w:p w:rsidR="003524E0" w:rsidRPr="003524E0" w:rsidRDefault="003524E0" w:rsidP="003524E0">
      <w:pPr>
        <w:pStyle w:val="ListParagraph"/>
        <w:numPr>
          <w:ilvl w:val="0"/>
          <w:numId w:val="15"/>
        </w:numPr>
        <w:tabs>
          <w:tab w:val="left" w:pos="849"/>
        </w:tabs>
        <w:ind w:left="424" w:hanging="11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3524E0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كتابة المصحف بغير الرسم العثمانى </w:t>
      </w:r>
    </w:p>
    <w:p w:rsidR="003524E0" w:rsidRDefault="003524E0" w:rsidP="003524E0">
      <w:pPr>
        <w:pStyle w:val="ListParagraph"/>
        <w:numPr>
          <w:ilvl w:val="0"/>
          <w:numId w:val="15"/>
        </w:numPr>
        <w:tabs>
          <w:tab w:val="left" w:pos="849"/>
        </w:tabs>
        <w:ind w:left="424" w:hanging="11"/>
        <w:rPr>
          <w:rFonts w:asciiTheme="majorBidi" w:hAnsiTheme="majorBidi" w:cstheme="majorBidi" w:hint="cs"/>
          <w:sz w:val="26"/>
          <w:szCs w:val="26"/>
          <w:lang w:bidi="ar-EG"/>
        </w:rPr>
      </w:pPr>
      <w:r w:rsidRPr="003524E0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حكم من يقرا القرآن ويلحن فيه </w:t>
      </w:r>
    </w:p>
    <w:p w:rsidR="00FF68A2" w:rsidRDefault="00FF68A2" w:rsidP="00FF68A2">
      <w:pPr>
        <w:pStyle w:val="ListParagraph"/>
        <w:tabs>
          <w:tab w:val="left" w:pos="849"/>
        </w:tabs>
        <w:ind w:left="424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عند الضغط على العنصر الفرعى  يتم عرض الفتوى  ومعروض بها السؤال والجواب</w:t>
      </w:r>
      <w:r w:rsidR="006201CD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وبه الدليل من القرآن الكريم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وجهة الفتوى  .</w:t>
      </w:r>
    </w:p>
    <w:p w:rsidR="006201CD" w:rsidRDefault="006201CD" w:rsidP="006201CD">
      <w:pPr>
        <w:pStyle w:val="ListParagraph"/>
        <w:tabs>
          <w:tab w:val="left" w:pos="849"/>
        </w:tabs>
        <w:ind w:left="-285"/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</w:pPr>
      <w:r w:rsidRPr="006201CD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ثالثا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: </w:t>
      </w:r>
      <w:r w:rsidRPr="006201CD">
        <w:rPr>
          <w:rFonts w:asciiTheme="majorBidi" w:hAnsiTheme="majorBidi" w:cstheme="majorBidi" w:hint="cs"/>
          <w:sz w:val="26"/>
          <w:szCs w:val="26"/>
          <w:rtl/>
          <w:lang w:bidi="ar-EG"/>
        </w:rPr>
        <w:t>بحث عن فتوى وفيه يتم البحث بكلمة أو حمله فى نطاق بحث يتم اختيارة مثل البحث فى الاسئلة أو الاجو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بة أو جهو الفتوى</w:t>
      </w:r>
    </w:p>
    <w:p w:rsidR="006201CD" w:rsidRPr="006201CD" w:rsidRDefault="006201CD" w:rsidP="006201CD">
      <w:pPr>
        <w:pStyle w:val="ListParagraph"/>
        <w:tabs>
          <w:tab w:val="left" w:pos="849"/>
        </w:tabs>
        <w:ind w:left="-285"/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</w:pPr>
    </w:p>
    <w:p w:rsidR="00491CAD" w:rsidRDefault="00491CAD" w:rsidP="00491CA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CD5F3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قسم تاريخ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المصحف الشريف</w:t>
      </w:r>
    </w:p>
    <w:p w:rsidR="00491CAD" w:rsidRPr="00CD5F32" w:rsidRDefault="00491CAD" w:rsidP="00491CAD">
      <w:pPr>
        <w:pStyle w:val="ListParagraph"/>
        <w:tabs>
          <w:tab w:val="left" w:pos="5239"/>
        </w:tabs>
        <w:ind w:left="-143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CD5F32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يحتوى هذا القسم  3 أقسام </w:t>
      </w:r>
    </w:p>
    <w:p w:rsidR="00491CAD" w:rsidRPr="00CD5F32" w:rsidRDefault="00491CAD" w:rsidP="00491CAD">
      <w:pPr>
        <w:pStyle w:val="ListParagraph"/>
        <w:numPr>
          <w:ilvl w:val="0"/>
          <w:numId w:val="9"/>
        </w:numPr>
        <w:tabs>
          <w:tab w:val="left" w:pos="708"/>
        </w:tabs>
        <w:ind w:left="282" w:hanging="11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CD5F32">
        <w:rPr>
          <w:rFonts w:asciiTheme="majorBidi" w:hAnsiTheme="majorBidi" w:cstheme="majorBidi" w:hint="cs"/>
          <w:sz w:val="26"/>
          <w:szCs w:val="26"/>
          <w:rtl/>
          <w:lang w:bidi="ar-EG"/>
        </w:rPr>
        <w:t>تطور كتابة المصحف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</w:p>
    <w:p w:rsidR="00491CAD" w:rsidRPr="00CD5F32" w:rsidRDefault="00491CAD" w:rsidP="00491CAD">
      <w:pPr>
        <w:pStyle w:val="ListParagraph"/>
        <w:numPr>
          <w:ilvl w:val="0"/>
          <w:numId w:val="9"/>
        </w:numPr>
        <w:tabs>
          <w:tab w:val="left" w:pos="708"/>
        </w:tabs>
        <w:ind w:left="282" w:hanging="11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CD5F32">
        <w:rPr>
          <w:rFonts w:asciiTheme="majorBidi" w:hAnsiTheme="majorBidi" w:cstheme="majorBidi" w:hint="cs"/>
          <w:sz w:val="26"/>
          <w:szCs w:val="26"/>
          <w:rtl/>
          <w:lang w:bidi="ar-EG"/>
        </w:rPr>
        <w:t>صور المصاحف القديمة</w:t>
      </w:r>
    </w:p>
    <w:p w:rsidR="00491CAD" w:rsidRDefault="00491CAD" w:rsidP="00491CAD">
      <w:pPr>
        <w:pStyle w:val="ListParagraph"/>
        <w:numPr>
          <w:ilvl w:val="0"/>
          <w:numId w:val="9"/>
        </w:numPr>
        <w:tabs>
          <w:tab w:val="left" w:pos="708"/>
        </w:tabs>
        <w:ind w:left="282" w:hanging="11"/>
        <w:rPr>
          <w:rFonts w:asciiTheme="majorBidi" w:hAnsiTheme="majorBidi" w:cstheme="majorBidi" w:hint="cs"/>
          <w:sz w:val="26"/>
          <w:szCs w:val="26"/>
          <w:lang w:bidi="ar-EG"/>
        </w:rPr>
      </w:pPr>
      <w:r w:rsidRPr="00CD5F32">
        <w:rPr>
          <w:rFonts w:asciiTheme="majorBidi" w:hAnsiTheme="majorBidi" w:cstheme="majorBidi" w:hint="cs"/>
          <w:sz w:val="26"/>
          <w:szCs w:val="26"/>
          <w:rtl/>
          <w:lang w:bidi="ar-EG"/>
        </w:rPr>
        <w:t>زخارف إسلامية للمصاحف</w:t>
      </w:r>
    </w:p>
    <w:p w:rsidR="006201CD" w:rsidRDefault="006201CD" w:rsidP="00AB2A81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75FCB" w:rsidRPr="00523564" w:rsidRDefault="00251946" w:rsidP="00AB2A81">
      <w:pPr>
        <w:pStyle w:val="ListParagraph"/>
        <w:ind w:left="-5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52356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خدمات آخرى </w:t>
      </w:r>
    </w:p>
    <w:p w:rsidR="007F054A" w:rsidRPr="007F054A" w:rsidRDefault="007F054A" w:rsidP="007F054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6"/>
          <w:szCs w:val="26"/>
          <w:lang w:bidi="ar-EG"/>
        </w:rPr>
      </w:pPr>
      <w:r w:rsidRPr="007F054A">
        <w:rPr>
          <w:rFonts w:asciiTheme="majorBidi" w:hAnsiTheme="majorBidi" w:cstheme="majorBidi" w:hint="cs"/>
          <w:sz w:val="26"/>
          <w:szCs w:val="26"/>
          <w:rtl/>
          <w:lang w:bidi="ar-EG"/>
        </w:rPr>
        <w:t>تسجيل عضوية</w:t>
      </w:r>
    </w:p>
    <w:p w:rsidR="007F054A" w:rsidRDefault="007F054A" w:rsidP="007F054A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6"/>
          <w:szCs w:val="26"/>
          <w:lang w:bidi="ar-EG"/>
        </w:rPr>
      </w:pPr>
      <w:r w:rsidRPr="007F054A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إرسال سؤال </w:t>
      </w:r>
    </w:p>
    <w:p w:rsidR="007F054A" w:rsidRPr="00523564" w:rsidRDefault="007F054A" w:rsidP="007F054A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rtl/>
          <w:lang w:bidi="ar-EG"/>
        </w:rPr>
      </w:pPr>
      <w:r>
        <w:rPr>
          <w:rFonts w:asciiTheme="majorBidi" w:hAnsiTheme="majorBidi" w:cstheme="majorBidi" w:hint="cs"/>
          <w:rtl/>
          <w:lang w:bidi="ar-EG"/>
        </w:rPr>
        <w:t xml:space="preserve">مسابقات  قرانية </w:t>
      </w:r>
    </w:p>
    <w:p w:rsidR="007F054A" w:rsidRPr="007F054A" w:rsidRDefault="007F054A" w:rsidP="007F054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6"/>
          <w:szCs w:val="26"/>
          <w:lang w:bidi="ar-EG"/>
        </w:rPr>
      </w:pPr>
      <w:r w:rsidRPr="007F054A">
        <w:rPr>
          <w:rFonts w:asciiTheme="majorBidi" w:hAnsiTheme="majorBidi" w:cstheme="majorBidi" w:hint="cs"/>
          <w:sz w:val="26"/>
          <w:szCs w:val="26"/>
          <w:rtl/>
          <w:lang w:bidi="ar-EG"/>
        </w:rPr>
        <w:t>الاشتراك فى قائمة بريدية لإرسال الجديد على الموقع</w:t>
      </w:r>
    </w:p>
    <w:p w:rsidR="00CF5D8C" w:rsidRDefault="00CF5D8C" w:rsidP="00523564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رابط إذاعة القرآن الكريم .</w:t>
      </w:r>
    </w:p>
    <w:p w:rsidR="00523564" w:rsidRPr="00523564" w:rsidRDefault="00523564" w:rsidP="00523564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rtl/>
          <w:lang w:bidi="ar-EG"/>
        </w:rPr>
      </w:pPr>
      <w:r w:rsidRPr="00523564">
        <w:rPr>
          <w:rFonts w:asciiTheme="majorBidi" w:hAnsiTheme="majorBidi" w:cstheme="majorBidi"/>
          <w:rtl/>
          <w:lang w:bidi="ar-EG"/>
        </w:rPr>
        <w:t xml:space="preserve">خواطر </w:t>
      </w:r>
      <w:r>
        <w:rPr>
          <w:rFonts w:asciiTheme="majorBidi" w:hAnsiTheme="majorBidi" w:cstheme="majorBidi" w:hint="cs"/>
          <w:rtl/>
          <w:lang w:bidi="ar-EG"/>
        </w:rPr>
        <w:t xml:space="preserve"> إسلامية </w:t>
      </w:r>
      <w:r w:rsidR="009C6FCB">
        <w:rPr>
          <w:rFonts w:asciiTheme="majorBidi" w:hAnsiTheme="majorBidi" w:cstheme="majorBidi" w:hint="cs"/>
          <w:rtl/>
          <w:lang w:bidi="ar-EG"/>
        </w:rPr>
        <w:t xml:space="preserve"> تعرض فى بنر  وتعرض بالتبادل مع مناسبات قرآنية  فى الـ</w:t>
      </w:r>
      <w:r w:rsidR="009C6FCB">
        <w:rPr>
          <w:rFonts w:asciiTheme="majorBidi" w:hAnsiTheme="majorBidi" w:cstheme="majorBidi"/>
          <w:lang w:bidi="ar-EG"/>
        </w:rPr>
        <w:t>Header</w:t>
      </w:r>
    </w:p>
    <w:p w:rsidR="00523564" w:rsidRDefault="00523564" w:rsidP="00523564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lang w:bidi="ar-EG"/>
        </w:rPr>
      </w:pPr>
      <w:r w:rsidRPr="00523564">
        <w:rPr>
          <w:rFonts w:asciiTheme="majorBidi" w:hAnsiTheme="majorBidi" w:cstheme="majorBidi" w:hint="cs"/>
          <w:rtl/>
          <w:lang w:bidi="ar-EG"/>
        </w:rPr>
        <w:t>مناسبات قرانية</w:t>
      </w:r>
      <w:r>
        <w:rPr>
          <w:rFonts w:asciiTheme="majorBidi" w:hAnsiTheme="majorBidi" w:cstheme="majorBidi" w:hint="cs"/>
          <w:rtl/>
          <w:lang w:bidi="ar-EG"/>
        </w:rPr>
        <w:t xml:space="preserve">  </w:t>
      </w:r>
    </w:p>
    <w:p w:rsidR="00523564" w:rsidRPr="00AB2A81" w:rsidRDefault="00523564" w:rsidP="00AB2A81">
      <w:pPr>
        <w:pStyle w:val="ListParagraph"/>
        <w:ind w:left="-58"/>
        <w:rPr>
          <w:rFonts w:asciiTheme="majorBidi" w:hAnsiTheme="majorBidi" w:cstheme="majorBidi" w:hint="cs"/>
          <w:sz w:val="26"/>
          <w:szCs w:val="26"/>
          <w:rtl/>
          <w:lang w:bidi="ar-EG"/>
        </w:rPr>
      </w:pPr>
    </w:p>
    <w:p w:rsidR="002B0A06" w:rsidRPr="001B2B51" w:rsidRDefault="002B0A06" w:rsidP="00EC6282">
      <w:pPr>
        <w:pStyle w:val="ListParagraph"/>
        <w:ind w:left="-58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2B0A06" w:rsidRPr="001B2B51" w:rsidSect="00251946">
      <w:pgSz w:w="11906" w:h="16838"/>
      <w:pgMar w:top="1440" w:right="1133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C0E"/>
    <w:multiLevelType w:val="hybridMultilevel"/>
    <w:tmpl w:val="E07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0AA9"/>
    <w:multiLevelType w:val="hybridMultilevel"/>
    <w:tmpl w:val="34889744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0B881233"/>
    <w:multiLevelType w:val="hybridMultilevel"/>
    <w:tmpl w:val="B7F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E476B"/>
    <w:multiLevelType w:val="hybridMultilevel"/>
    <w:tmpl w:val="310607A2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EED3F26"/>
    <w:multiLevelType w:val="hybridMultilevel"/>
    <w:tmpl w:val="C14618E6"/>
    <w:lvl w:ilvl="0" w:tplc="04090003">
      <w:start w:val="1"/>
      <w:numFmt w:val="bullet"/>
      <w:lvlText w:val="o"/>
      <w:lvlJc w:val="left"/>
      <w:pPr>
        <w:ind w:left="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44384DD4"/>
    <w:multiLevelType w:val="hybridMultilevel"/>
    <w:tmpl w:val="344C9424"/>
    <w:lvl w:ilvl="0" w:tplc="1C24F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31C3D"/>
    <w:multiLevelType w:val="hybridMultilevel"/>
    <w:tmpl w:val="107843CE"/>
    <w:lvl w:ilvl="0" w:tplc="04090003">
      <w:start w:val="1"/>
      <w:numFmt w:val="bullet"/>
      <w:lvlText w:val="o"/>
      <w:lvlJc w:val="left"/>
      <w:pPr>
        <w:ind w:left="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4A7358FB"/>
    <w:multiLevelType w:val="hybridMultilevel"/>
    <w:tmpl w:val="DD98A6A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>
    <w:nsid w:val="52821140"/>
    <w:multiLevelType w:val="hybridMultilevel"/>
    <w:tmpl w:val="1B1443DE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>
    <w:nsid w:val="56F81EFE"/>
    <w:multiLevelType w:val="hybridMultilevel"/>
    <w:tmpl w:val="64988B86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5F883C21"/>
    <w:multiLevelType w:val="hybridMultilevel"/>
    <w:tmpl w:val="09926E32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6BE92105"/>
    <w:multiLevelType w:val="hybridMultilevel"/>
    <w:tmpl w:val="D3FCE3F2"/>
    <w:lvl w:ilvl="0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6EA75581"/>
    <w:multiLevelType w:val="hybridMultilevel"/>
    <w:tmpl w:val="EEE431F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7B0C4785"/>
    <w:multiLevelType w:val="hybridMultilevel"/>
    <w:tmpl w:val="0C2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E696A"/>
    <w:multiLevelType w:val="hybridMultilevel"/>
    <w:tmpl w:val="06D099E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298"/>
    <w:rsid w:val="00112B27"/>
    <w:rsid w:val="001526C5"/>
    <w:rsid w:val="00187728"/>
    <w:rsid w:val="001A40EE"/>
    <w:rsid w:val="001B2B51"/>
    <w:rsid w:val="001B450F"/>
    <w:rsid w:val="00205904"/>
    <w:rsid w:val="00251946"/>
    <w:rsid w:val="002B0A06"/>
    <w:rsid w:val="002E6A18"/>
    <w:rsid w:val="003524E0"/>
    <w:rsid w:val="00376EF3"/>
    <w:rsid w:val="003A5B67"/>
    <w:rsid w:val="003A7341"/>
    <w:rsid w:val="004118F2"/>
    <w:rsid w:val="00461B94"/>
    <w:rsid w:val="004734A2"/>
    <w:rsid w:val="00474CBB"/>
    <w:rsid w:val="00491CAD"/>
    <w:rsid w:val="00523564"/>
    <w:rsid w:val="00580C06"/>
    <w:rsid w:val="006201CD"/>
    <w:rsid w:val="00645FC3"/>
    <w:rsid w:val="00664D3C"/>
    <w:rsid w:val="006847E1"/>
    <w:rsid w:val="006B4D88"/>
    <w:rsid w:val="00701B89"/>
    <w:rsid w:val="00712AAF"/>
    <w:rsid w:val="007C4298"/>
    <w:rsid w:val="007F054A"/>
    <w:rsid w:val="00994988"/>
    <w:rsid w:val="009C6FCB"/>
    <w:rsid w:val="009F4317"/>
    <w:rsid w:val="00A645F0"/>
    <w:rsid w:val="00AA7450"/>
    <w:rsid w:val="00AB2A81"/>
    <w:rsid w:val="00C22244"/>
    <w:rsid w:val="00C524C4"/>
    <w:rsid w:val="00C75471"/>
    <w:rsid w:val="00CD5F32"/>
    <w:rsid w:val="00CF5D8C"/>
    <w:rsid w:val="00D32035"/>
    <w:rsid w:val="00D4012A"/>
    <w:rsid w:val="00DB7B8E"/>
    <w:rsid w:val="00E3471B"/>
    <w:rsid w:val="00E70E7B"/>
    <w:rsid w:val="00E72011"/>
    <w:rsid w:val="00E75FCB"/>
    <w:rsid w:val="00EC6282"/>
    <w:rsid w:val="00F447C5"/>
    <w:rsid w:val="00FC7F91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A7med w Eman</dc:creator>
  <cp:lastModifiedBy>A7med w Eman</cp:lastModifiedBy>
  <cp:revision>47</cp:revision>
  <dcterms:created xsi:type="dcterms:W3CDTF">2015-06-26T19:50:00Z</dcterms:created>
  <dcterms:modified xsi:type="dcterms:W3CDTF">2015-06-26T22:50:00Z</dcterms:modified>
</cp:coreProperties>
</file>