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067E" w:rsidRDefault="00DB0675" w:rsidP="00BB78C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يعتمد البث الحي بالموقع على نظام ربط بين موقع </w:t>
      </w:r>
      <w:r w:rsidR="00BB78CF">
        <w:rPr>
          <w:rFonts w:ascii="Ubuntu" w:eastAsia="Ubuntu" w:hAnsi="Ubuntu" w:cs="Times New Roman" w:hint="cs"/>
          <w:color w:val="2E74B5" w:themeColor="accent1" w:themeShade="BF"/>
          <w:sz w:val="24"/>
          <w:szCs w:val="24"/>
          <w:rtl/>
          <w:lang w:bidi="ar-EG"/>
        </w:rPr>
        <w:t xml:space="preserve">القنوات الفضائية </w:t>
      </w:r>
      <w:r>
        <w:rPr>
          <w:rFonts w:ascii="Ubuntu" w:eastAsia="Ubuntu" w:hAnsi="Ubuntu" w:cs="Times New Roman" w:hint="cs"/>
          <w:color w:val="2E74B5" w:themeColor="accent1" w:themeShade="BF"/>
          <w:sz w:val="24"/>
          <w:szCs w:val="24"/>
          <w:rtl/>
          <w:lang w:bidi="ar-EG"/>
        </w:rPr>
        <w:t>، وموقع يوتيوب لاستخدام خدمة البث الحي التي يوفرها الموقع والتي تعد من أفضل خدمات البث المباشر المتاحة على الإنترنت وتستخدمها غالبية القنوات الفضائية في نقل البث</w:t>
      </w:r>
      <w:r w:rsidR="003A07A5">
        <w:rPr>
          <w:rFonts w:ascii="Ubuntu" w:eastAsia="Ubuntu" w:hAnsi="Ubuntu" w:cs="Times New Roman" w:hint="cs"/>
          <w:color w:val="2E74B5" w:themeColor="accent1" w:themeShade="BF"/>
          <w:sz w:val="24"/>
          <w:szCs w:val="24"/>
          <w:rtl/>
          <w:lang w:bidi="ar-EG"/>
        </w:rPr>
        <w:t xml:space="preserve"> الخاص بها</w:t>
      </w:r>
      <w:r>
        <w:rPr>
          <w:rFonts w:ascii="Ubuntu" w:eastAsia="Ubuntu" w:hAnsi="Ubuntu" w:cs="Times New Roman" w:hint="cs"/>
          <w:color w:val="2E74B5" w:themeColor="accent1" w:themeShade="BF"/>
          <w:sz w:val="24"/>
          <w:szCs w:val="24"/>
          <w:rtl/>
          <w:lang w:bidi="ar-EG"/>
        </w:rPr>
        <w:t xml:space="preserve"> للإنترنت</w:t>
      </w:r>
      <w:r>
        <w:rPr>
          <w:rFonts w:ascii="Ubuntu" w:eastAsia="Ubuntu" w:hAnsi="Ubuntu" w:cs="Ubuntu" w:hint="cs"/>
          <w:color w:val="2E74B5" w:themeColor="accent1" w:themeShade="BF"/>
          <w:sz w:val="24"/>
          <w:szCs w:val="24"/>
          <w:rtl/>
          <w:lang w:bidi="ar-EG"/>
        </w:rPr>
        <w:t>.</w:t>
      </w:r>
    </w:p>
    <w:p w:rsidR="00DB0675" w:rsidRDefault="00DB0675" w:rsidP="00BB78C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قمنا في موقع </w:t>
      </w:r>
      <w:r w:rsidR="00BB78CF">
        <w:rPr>
          <w:rFonts w:ascii="Ubuntu" w:eastAsia="Ubuntu" w:hAnsi="Ubuntu" w:cs="Times New Roman" w:hint="cs"/>
          <w:color w:val="2E74B5" w:themeColor="accent1" w:themeShade="BF"/>
          <w:sz w:val="24"/>
          <w:szCs w:val="24"/>
          <w:rtl/>
          <w:lang w:bidi="ar-EG"/>
        </w:rPr>
        <w:t xml:space="preserve">القنوات الفضائية </w:t>
      </w:r>
      <w:r>
        <w:rPr>
          <w:rFonts w:ascii="Ubuntu" w:eastAsia="Ubuntu" w:hAnsi="Ubuntu" w:cs="Times New Roman" w:hint="cs"/>
          <w:color w:val="2E74B5" w:themeColor="accent1" w:themeShade="BF"/>
          <w:sz w:val="24"/>
          <w:szCs w:val="24"/>
          <w:rtl/>
          <w:lang w:bidi="ar-EG"/>
        </w:rPr>
        <w:t xml:space="preserve"> بتوفير آلية لإضافة أكثر من قناة يوتيوب مرتبطة بالموقع، لبث البرامج على إحدى هذه القنوات حسب الحاجة، لكن في غالب الأمر لن يحتاج الموقع سوى قناة واحدة على يوتيوب إن كانت البرامج التي سيتم بثها ستكون متتالية وليست على التوازي</w:t>
      </w:r>
      <w:r w:rsidR="003A07A5">
        <w:rPr>
          <w:rFonts w:ascii="Ubuntu" w:eastAsia="Ubuntu" w:hAnsi="Ubuntu" w:cs="Ubuntu" w:hint="cs"/>
          <w:color w:val="2E74B5" w:themeColor="accent1" w:themeShade="BF"/>
          <w:sz w:val="24"/>
          <w:szCs w:val="24"/>
          <w:rtl/>
          <w:lang w:bidi="ar-EG"/>
        </w:rPr>
        <w:t xml:space="preserve"> (</w:t>
      </w:r>
      <w:r w:rsidR="003A07A5">
        <w:rPr>
          <w:rFonts w:ascii="Ubuntu" w:eastAsia="Ubuntu" w:hAnsi="Ubuntu" w:cs="Times New Roman" w:hint="cs"/>
          <w:color w:val="2E74B5" w:themeColor="accent1" w:themeShade="BF"/>
          <w:sz w:val="24"/>
          <w:szCs w:val="24"/>
          <w:rtl/>
          <w:lang w:bidi="ar-EG"/>
        </w:rPr>
        <w:t>سيتم إيضاح ذلك باستفاضة خلال النقطتين التاليتين</w:t>
      </w:r>
      <w:r w:rsidR="003A07A5">
        <w:rPr>
          <w:rFonts w:ascii="Ubuntu" w:eastAsia="Ubuntu" w:hAnsi="Ubuntu" w:cs="Ubuntu" w:hint="cs"/>
          <w:color w:val="2E74B5" w:themeColor="accent1" w:themeShade="BF"/>
          <w:sz w:val="24"/>
          <w:szCs w:val="24"/>
          <w:rtl/>
          <w:lang w:bidi="ar-EG"/>
        </w:rPr>
        <w:t>)</w:t>
      </w:r>
      <w:r>
        <w:rPr>
          <w:rFonts w:ascii="Ubuntu" w:eastAsia="Ubuntu" w:hAnsi="Ubuntu" w:cs="Ubuntu" w:hint="cs"/>
          <w:color w:val="2E74B5" w:themeColor="accent1" w:themeShade="BF"/>
          <w:sz w:val="24"/>
          <w:szCs w:val="24"/>
          <w:rtl/>
          <w:lang w:bidi="ar-EG"/>
        </w:rPr>
        <w:t>.</w:t>
      </w:r>
    </w:p>
    <w:p w:rsidR="00DB0675" w:rsidRDefault="00DB0675" w:rsidP="00BB78C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لنأخذ مثالاً لتوضيح آلية عمل البث بالموقع</w:t>
      </w:r>
      <w:r>
        <w:rPr>
          <w:rFonts w:ascii="Ubuntu" w:eastAsia="Ubuntu" w:hAnsi="Ubuntu" w:cs="Ubuntu" w:hint="cs"/>
          <w:color w:val="2E74B5" w:themeColor="accent1" w:themeShade="BF"/>
          <w:sz w:val="24"/>
          <w:szCs w:val="24"/>
          <w:rtl/>
          <w:lang w:bidi="ar-EG"/>
        </w:rPr>
        <w:t xml:space="preserve">: </w:t>
      </w:r>
      <w:r>
        <w:rPr>
          <w:rFonts w:ascii="Ubuntu" w:eastAsia="Ubuntu" w:hAnsi="Ubuntu" w:cs="Times New Roman" w:hint="cs"/>
          <w:color w:val="2E74B5" w:themeColor="accent1" w:themeShade="BF"/>
          <w:sz w:val="24"/>
          <w:szCs w:val="24"/>
          <w:rtl/>
          <w:lang w:bidi="ar-EG"/>
        </w:rPr>
        <w:t xml:space="preserve">إن كان لدينا برنامج مثلاً </w:t>
      </w:r>
      <w:r>
        <w:rPr>
          <w:rFonts w:ascii="Ubuntu" w:eastAsia="Ubuntu" w:hAnsi="Ubuntu" w:cs="Ubuntu" w:hint="cs"/>
          <w:color w:val="2E74B5" w:themeColor="accent1" w:themeShade="BF"/>
          <w:sz w:val="24"/>
          <w:szCs w:val="24"/>
          <w:rtl/>
          <w:lang w:bidi="ar-EG"/>
        </w:rPr>
        <w:t>(</w:t>
      </w:r>
      <w:r>
        <w:rPr>
          <w:rFonts w:ascii="Ubuntu" w:eastAsia="Ubuntu" w:hAnsi="Ubuntu" w:cs="Times New Roman" w:hint="cs"/>
          <w:color w:val="2E74B5" w:themeColor="accent1" w:themeShade="BF"/>
          <w:sz w:val="24"/>
          <w:szCs w:val="24"/>
          <w:rtl/>
          <w:lang w:bidi="ar-EG"/>
        </w:rPr>
        <w:t>فضائل القرآن</w:t>
      </w:r>
      <w:r>
        <w:rPr>
          <w:rFonts w:ascii="Ubuntu" w:eastAsia="Ubuntu" w:hAnsi="Ubuntu" w:cs="Ubuntu" w:hint="cs"/>
          <w:color w:val="2E74B5" w:themeColor="accent1" w:themeShade="BF"/>
          <w:sz w:val="24"/>
          <w:szCs w:val="24"/>
          <w:rtl/>
          <w:lang w:bidi="ar-EG"/>
        </w:rPr>
        <w:t xml:space="preserve">) </w:t>
      </w:r>
      <w:r>
        <w:rPr>
          <w:rFonts w:ascii="Ubuntu" w:eastAsia="Ubuntu" w:hAnsi="Ubuntu" w:cs="Times New Roman" w:hint="cs"/>
          <w:color w:val="2E74B5" w:themeColor="accent1" w:themeShade="BF"/>
          <w:sz w:val="24"/>
          <w:szCs w:val="24"/>
          <w:rtl/>
          <w:lang w:bidi="ar-EG"/>
        </w:rPr>
        <w:t>سيتم بثه في هذه الحالة سيتم</w:t>
      </w:r>
      <w:r w:rsidR="003A07A5">
        <w:rPr>
          <w:rFonts w:ascii="Ubuntu" w:eastAsia="Ubuntu" w:hAnsi="Ubuntu" w:cs="Times New Roman" w:hint="cs"/>
          <w:color w:val="2E74B5" w:themeColor="accent1" w:themeShade="BF"/>
          <w:sz w:val="24"/>
          <w:szCs w:val="24"/>
          <w:rtl/>
          <w:lang w:bidi="ar-EG"/>
        </w:rPr>
        <w:t xml:space="preserve"> من خلال لوحة التحكم</w:t>
      </w:r>
      <w:r>
        <w:rPr>
          <w:rFonts w:ascii="Ubuntu" w:eastAsia="Ubuntu" w:hAnsi="Ubuntu" w:cs="Times New Roman" w:hint="cs"/>
          <w:color w:val="2E74B5" w:themeColor="accent1" w:themeShade="BF"/>
          <w:sz w:val="24"/>
          <w:szCs w:val="24"/>
          <w:rtl/>
          <w:lang w:bidi="ar-EG"/>
        </w:rPr>
        <w:t xml:space="preserve"> إضافة برنامج بخيارات الاستهداف الموضحة تلك وربطه بقناة الموقع على يوتيوب </w:t>
      </w:r>
      <w:r w:rsidR="003A07A5">
        <w:rPr>
          <w:rFonts w:ascii="Ubuntu" w:eastAsia="Ubuntu" w:hAnsi="Ubuntu" w:cs="Times New Roman" w:hint="cs"/>
          <w:color w:val="2E74B5" w:themeColor="accent1" w:themeShade="BF"/>
          <w:sz w:val="24"/>
          <w:szCs w:val="24"/>
          <w:rtl/>
          <w:lang w:bidi="ar-EG"/>
        </w:rPr>
        <w:t xml:space="preserve">والمضافة مسبقاً بالموقع، </w:t>
      </w:r>
      <w:r>
        <w:rPr>
          <w:rFonts w:ascii="Ubuntu" w:eastAsia="Ubuntu" w:hAnsi="Ubuntu" w:cs="Times New Roman" w:hint="cs"/>
          <w:color w:val="2E74B5" w:themeColor="accent1" w:themeShade="BF"/>
          <w:sz w:val="24"/>
          <w:szCs w:val="24"/>
          <w:rtl/>
          <w:lang w:bidi="ar-EG"/>
        </w:rPr>
        <w:t xml:space="preserve">وتحديد موعد للبدء وموعد لانتهاء البرنامج خلال إضافته؛ </w:t>
      </w:r>
      <w:r w:rsidR="004075BA">
        <w:rPr>
          <w:rFonts w:ascii="Ubuntu" w:eastAsia="Ubuntu" w:hAnsi="Ubuntu" w:cs="Times New Roman" w:hint="cs"/>
          <w:color w:val="2E74B5" w:themeColor="accent1" w:themeShade="BF"/>
          <w:sz w:val="24"/>
          <w:szCs w:val="24"/>
          <w:rtl/>
          <w:lang w:bidi="ar-EG"/>
        </w:rPr>
        <w:t xml:space="preserve">عندئذ سيظهر </w:t>
      </w:r>
      <w:r w:rsidR="00BB78CF">
        <w:rPr>
          <w:rFonts w:ascii="Ubuntu" w:eastAsia="Ubuntu" w:hAnsi="Ubuntu" w:cs="Times New Roman" w:hint="cs"/>
          <w:color w:val="2E74B5" w:themeColor="accent1" w:themeShade="BF"/>
          <w:sz w:val="24"/>
          <w:szCs w:val="24"/>
          <w:rtl/>
          <w:lang w:bidi="ar-EG"/>
        </w:rPr>
        <w:t xml:space="preserve">للمشاهد </w:t>
      </w:r>
      <w:r w:rsidR="004075BA">
        <w:rPr>
          <w:rFonts w:ascii="Ubuntu" w:eastAsia="Ubuntu" w:hAnsi="Ubuntu" w:cs="Times New Roman" w:hint="cs"/>
          <w:color w:val="2E74B5" w:themeColor="accent1" w:themeShade="BF"/>
          <w:sz w:val="24"/>
          <w:szCs w:val="24"/>
          <w:rtl/>
          <w:lang w:bidi="ar-EG"/>
        </w:rPr>
        <w:t xml:space="preserve"> فيديو البث الخاص بالقناة المختارة، وينبغي أن يكون المحاضر لهذا البرنامج موجود في نفس التوقيت وقد قام بتشغيل البث من موقع يوتيوب من خلال كاميرته حتى يشاهده جمهور الموقع عندما يظهر في الموقع فيديو البث المتعلّق بنفس القناة </w:t>
      </w:r>
      <w:r w:rsidR="004075BA">
        <w:rPr>
          <w:rFonts w:ascii="Ubuntu" w:eastAsia="Ubuntu" w:hAnsi="Ubuntu" w:cs="Ubuntu" w:hint="cs"/>
          <w:color w:val="2E74B5" w:themeColor="accent1" w:themeShade="BF"/>
          <w:sz w:val="24"/>
          <w:szCs w:val="24"/>
          <w:rtl/>
          <w:lang w:bidi="ar-EG"/>
        </w:rPr>
        <w:t>(</w:t>
      </w:r>
      <w:r w:rsidR="004075BA">
        <w:rPr>
          <w:rFonts w:ascii="Ubuntu" w:eastAsia="Ubuntu" w:hAnsi="Ubuntu" w:cs="Times New Roman" w:hint="cs"/>
          <w:color w:val="2E74B5" w:themeColor="accent1" w:themeShade="BF"/>
          <w:sz w:val="24"/>
          <w:szCs w:val="24"/>
          <w:rtl/>
          <w:lang w:bidi="ar-EG"/>
        </w:rPr>
        <w:t>سيتم شرح كيفية قيام المحاضر ببدء وإيقاف البث باستخدام يوتيوب في نقطة منفصلة بهذا المستند</w:t>
      </w:r>
      <w:r w:rsidR="004075BA">
        <w:rPr>
          <w:rFonts w:ascii="Ubuntu" w:eastAsia="Ubuntu" w:hAnsi="Ubuntu" w:cs="Ubuntu" w:hint="cs"/>
          <w:color w:val="2E74B5" w:themeColor="accent1" w:themeShade="BF"/>
          <w:sz w:val="24"/>
          <w:szCs w:val="24"/>
          <w:rtl/>
          <w:lang w:bidi="ar-EG"/>
        </w:rPr>
        <w:t>).</w:t>
      </w:r>
    </w:p>
    <w:p w:rsidR="004075BA" w:rsidRDefault="00EA277C" w:rsidP="00BB78C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من خلال النقطة السابقة يتضح أنه في حالة وجود برنامج آخر لمحاضر آخر في نفس الوقت ، إذن سيحتاج الموقع للارتباط بقناة أخرى على يوتيوب لبث البرنامج الثاني هذا من خلالها في نفس الوقت، لذلك قمنا في برمجة الموقع بتجهيز إمكانية إضافة أكثر من قناة يوتيوب لربطها ببرامج الموقع، حيث يتم</w:t>
      </w:r>
      <w:r w:rsidR="003A07A5">
        <w:rPr>
          <w:rFonts w:ascii="Ubuntu" w:eastAsia="Ubuntu" w:hAnsi="Ubuntu" w:cs="Ubuntu" w:hint="cs"/>
          <w:color w:val="2E74B5" w:themeColor="accent1" w:themeShade="BF"/>
          <w:sz w:val="24"/>
          <w:szCs w:val="24"/>
          <w:rtl/>
          <w:lang w:bidi="ar-EG"/>
        </w:rPr>
        <w:t xml:space="preserve"> (</w:t>
      </w:r>
      <w:r w:rsidR="003A07A5">
        <w:rPr>
          <w:rFonts w:ascii="Ubuntu" w:eastAsia="Ubuntu" w:hAnsi="Ubuntu" w:cs="Times New Roman" w:hint="cs"/>
          <w:color w:val="2E74B5" w:themeColor="accent1" w:themeShade="BF"/>
          <w:sz w:val="24"/>
          <w:szCs w:val="24"/>
          <w:rtl/>
          <w:lang w:bidi="ar-EG"/>
        </w:rPr>
        <w:t>من خلال تحكم قنوات البث</w:t>
      </w:r>
      <w:r w:rsidR="003A07A5">
        <w:rPr>
          <w:rFonts w:ascii="Ubuntu" w:eastAsia="Ubuntu" w:hAnsi="Ubuntu" w:cs="Ubuntu" w:hint="cs"/>
          <w:color w:val="2E74B5" w:themeColor="accent1" w:themeShade="BF"/>
          <w:sz w:val="24"/>
          <w:szCs w:val="24"/>
          <w:rtl/>
          <w:lang w:bidi="ar-EG"/>
        </w:rPr>
        <w:t>)</w:t>
      </w:r>
      <w:r>
        <w:rPr>
          <w:rFonts w:ascii="Ubuntu" w:eastAsia="Ubuntu" w:hAnsi="Ubuntu" w:cs="Times New Roman" w:hint="cs"/>
          <w:color w:val="2E74B5" w:themeColor="accent1" w:themeShade="BF"/>
          <w:sz w:val="24"/>
          <w:szCs w:val="24"/>
          <w:rtl/>
          <w:lang w:bidi="ar-EG"/>
        </w:rPr>
        <w:t xml:space="preserve"> إضافة اسم للقناة ورابط البث المتعلق بها على موقع يوتيوب، وعند إضافة برنامج ما يتم الاختيار من بين قائمة القنوات المضافة أيهما التي سيتم بث البرنامج من خلالها، ولضبط هذه النقطة بشكل قياسي </w:t>
      </w:r>
      <w:r>
        <w:rPr>
          <w:rFonts w:ascii="Ubuntu" w:eastAsia="Ubuntu" w:hAnsi="Ubuntu" w:cs="Ubuntu" w:hint="cs"/>
          <w:color w:val="2E74B5" w:themeColor="accent1" w:themeShade="BF"/>
          <w:sz w:val="24"/>
          <w:szCs w:val="24"/>
          <w:rtl/>
          <w:lang w:bidi="ar-EG"/>
        </w:rPr>
        <w:t>(</w:t>
      </w:r>
      <w:r>
        <w:rPr>
          <w:rFonts w:ascii="Ubuntu" w:eastAsia="Ubuntu" w:hAnsi="Ubuntu" w:cs="Times New Roman" w:hint="cs"/>
          <w:color w:val="2E74B5" w:themeColor="accent1" w:themeShade="BF"/>
          <w:sz w:val="24"/>
          <w:szCs w:val="24"/>
          <w:rtl/>
          <w:lang w:bidi="ar-EG"/>
        </w:rPr>
        <w:t>إن كان سيتم بث أكثر من برنامج في نفس الوقت</w:t>
      </w:r>
      <w:r>
        <w:rPr>
          <w:rFonts w:ascii="Ubuntu" w:eastAsia="Ubuntu" w:hAnsi="Ubuntu" w:cs="Ubuntu" w:hint="cs"/>
          <w:color w:val="2E74B5" w:themeColor="accent1" w:themeShade="BF"/>
          <w:sz w:val="24"/>
          <w:szCs w:val="24"/>
          <w:rtl/>
          <w:lang w:bidi="ar-EG"/>
        </w:rPr>
        <w:t xml:space="preserve">) </w:t>
      </w:r>
      <w:r>
        <w:rPr>
          <w:rFonts w:ascii="Ubuntu" w:eastAsia="Ubuntu" w:hAnsi="Ubuntu" w:cs="Times New Roman" w:hint="cs"/>
          <w:color w:val="2E74B5" w:themeColor="accent1" w:themeShade="BF"/>
          <w:sz w:val="24"/>
          <w:szCs w:val="24"/>
          <w:rtl/>
          <w:lang w:bidi="ar-EG"/>
        </w:rPr>
        <w:t>ننصح بعمل قناة لكل محاضر، حتى يتم استخدامها مع برامج هذا المحاضر</w:t>
      </w:r>
      <w:r>
        <w:rPr>
          <w:rFonts w:ascii="Ubuntu" w:eastAsia="Ubuntu" w:hAnsi="Ubuntu" w:cs="Ubuntu" w:hint="cs"/>
          <w:color w:val="2E74B5" w:themeColor="accent1" w:themeShade="BF"/>
          <w:sz w:val="24"/>
          <w:szCs w:val="24"/>
          <w:rtl/>
          <w:lang w:bidi="ar-EG"/>
        </w:rPr>
        <w:t>.</w:t>
      </w:r>
    </w:p>
    <w:p w:rsidR="003A07A5" w:rsidRDefault="005D6D8B" w:rsidP="00BB78C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لتلخيص ما سبق وإيضاحه بشكل عملي أكثر، سيدخل للموقع زائر يختار بالأعلى أنه يريد إظهار الموقع ، ستظهر له في هذه الحالة المواد المتعلقة بهذه الفئة</w:t>
      </w:r>
      <w:r w:rsidR="006962BB">
        <w:rPr>
          <w:rFonts w:ascii="Ubuntu" w:eastAsia="Ubuntu" w:hAnsi="Ubuntu" w:cs="Times New Roman" w:hint="cs"/>
          <w:color w:val="2E74B5" w:themeColor="accent1" w:themeShade="BF"/>
          <w:sz w:val="24"/>
          <w:szCs w:val="24"/>
          <w:rtl/>
          <w:lang w:bidi="ar-EG"/>
        </w:rPr>
        <w:t xml:space="preserve"> من صوتيات وفيديوهات ومقالات موجهة للصينيين الغير مسلمين</w:t>
      </w:r>
      <w:r>
        <w:rPr>
          <w:rFonts w:ascii="Ubuntu" w:eastAsia="Ubuntu" w:hAnsi="Ubuntu" w:cs="Times New Roman" w:hint="cs"/>
          <w:color w:val="2E74B5" w:themeColor="accent1" w:themeShade="BF"/>
          <w:sz w:val="24"/>
          <w:szCs w:val="24"/>
          <w:rtl/>
          <w:lang w:bidi="ar-EG"/>
        </w:rPr>
        <w:t xml:space="preserve">، وفي منطقة البث سيظهر فيديو افتراضي </w:t>
      </w:r>
      <w:r>
        <w:rPr>
          <w:rFonts w:ascii="Ubuntu" w:eastAsia="Ubuntu" w:hAnsi="Ubuntu" w:cs="Ubuntu" w:hint="cs"/>
          <w:color w:val="2E74B5" w:themeColor="accent1" w:themeShade="BF"/>
          <w:sz w:val="24"/>
          <w:szCs w:val="24"/>
          <w:rtl/>
          <w:lang w:bidi="ar-EG"/>
        </w:rPr>
        <w:t>(</w:t>
      </w:r>
      <w:r>
        <w:rPr>
          <w:rFonts w:ascii="Ubuntu" w:eastAsia="Ubuntu" w:hAnsi="Ubuntu" w:cs="Times New Roman" w:hint="cs"/>
          <w:color w:val="2E74B5" w:themeColor="accent1" w:themeShade="BF"/>
          <w:sz w:val="24"/>
          <w:szCs w:val="24"/>
          <w:rtl/>
          <w:lang w:bidi="ar-EG"/>
        </w:rPr>
        <w:t>إن لم يكن هناك برنامج يبث الآن</w:t>
      </w:r>
      <w:r>
        <w:rPr>
          <w:rFonts w:ascii="Ubuntu" w:eastAsia="Ubuntu" w:hAnsi="Ubuntu" w:cs="Ubuntu" w:hint="cs"/>
          <w:color w:val="2E74B5" w:themeColor="accent1" w:themeShade="BF"/>
          <w:sz w:val="24"/>
          <w:szCs w:val="24"/>
          <w:rtl/>
          <w:lang w:bidi="ar-EG"/>
        </w:rPr>
        <w:t xml:space="preserve">) </w:t>
      </w:r>
      <w:r>
        <w:rPr>
          <w:rFonts w:ascii="Ubuntu" w:eastAsia="Ubuntu" w:hAnsi="Ubuntu" w:cs="Times New Roman" w:hint="cs"/>
          <w:color w:val="2E74B5" w:themeColor="accent1" w:themeShade="BF"/>
          <w:sz w:val="24"/>
          <w:szCs w:val="24"/>
          <w:rtl/>
          <w:lang w:bidi="ar-EG"/>
        </w:rPr>
        <w:t>و</w:t>
      </w:r>
      <w:r w:rsidR="006962BB">
        <w:rPr>
          <w:rFonts w:ascii="Ubuntu" w:eastAsia="Ubuntu" w:hAnsi="Ubuntu" w:cs="Times New Roman" w:hint="cs"/>
          <w:color w:val="2E74B5" w:themeColor="accent1" w:themeShade="BF"/>
          <w:sz w:val="24"/>
          <w:szCs w:val="24"/>
          <w:rtl/>
          <w:lang w:bidi="ar-EG"/>
        </w:rPr>
        <w:t>ستظهر أسفل منطقة البث قائمة بب</w:t>
      </w:r>
      <w:r>
        <w:rPr>
          <w:rFonts w:ascii="Ubuntu" w:eastAsia="Ubuntu" w:hAnsi="Ubuntu" w:cs="Times New Roman" w:hint="cs"/>
          <w:color w:val="2E74B5" w:themeColor="accent1" w:themeShade="BF"/>
          <w:sz w:val="24"/>
          <w:szCs w:val="24"/>
          <w:rtl/>
          <w:lang w:bidi="ar-EG"/>
        </w:rPr>
        <w:t xml:space="preserve">رامج </w:t>
      </w:r>
      <w:r w:rsidR="006962BB">
        <w:rPr>
          <w:rFonts w:ascii="Ubuntu" w:eastAsia="Ubuntu" w:hAnsi="Ubuntu" w:cs="Times New Roman" w:hint="cs"/>
          <w:color w:val="2E74B5" w:themeColor="accent1" w:themeShade="BF"/>
          <w:sz w:val="24"/>
          <w:szCs w:val="24"/>
          <w:rtl/>
          <w:lang w:bidi="ar-EG"/>
        </w:rPr>
        <w:t xml:space="preserve">البث </w:t>
      </w:r>
      <w:r>
        <w:rPr>
          <w:rFonts w:ascii="Ubuntu" w:eastAsia="Ubuntu" w:hAnsi="Ubuntu" w:cs="Times New Roman" w:hint="cs"/>
          <w:color w:val="2E74B5" w:themeColor="accent1" w:themeShade="BF"/>
          <w:sz w:val="24"/>
          <w:szCs w:val="24"/>
          <w:rtl/>
          <w:lang w:bidi="ar-EG"/>
        </w:rPr>
        <w:t xml:space="preserve">القادمة </w:t>
      </w:r>
      <w:bookmarkStart w:id="0" w:name="_GoBack"/>
      <w:bookmarkEnd w:id="0"/>
      <w:r>
        <w:rPr>
          <w:rFonts w:ascii="Ubuntu" w:eastAsia="Ubuntu" w:hAnsi="Ubuntu" w:cs="Times New Roman" w:hint="cs"/>
          <w:color w:val="2E74B5" w:themeColor="accent1" w:themeShade="BF"/>
          <w:sz w:val="24"/>
          <w:szCs w:val="24"/>
          <w:rtl/>
          <w:lang w:bidi="ar-EG"/>
        </w:rPr>
        <w:t>بمواعيدها، وعندما يحين موعد أقرب هذه البرامج سيظهر للزائر فيديو البث الخاص بالقناة التي تم ربطها بهذا البرنامج عند إضافته، فإن كان المحاضر متواجداً وقد قام بتشغيل الكاميرا وجهّز البث للبدء سيشاهد الزوار المحاضر في الموعد المحدد للبرنامج وقد بدأ في طرح برنامجه الدعوي، أما إن لم يكن موجوداً فسيظهر فيديو القناة لكن بدون بث، لأن القناة ستكون خاملة بدون بث حي، لذلك ينبغي على المحاضر أن يكون متواجداً في توقيت بدء برنامجه وقد قام بتشغيل برنامج البث المرتبط بقناة البرنامج على اليوتيوب بالفعل وبدأ البث في الموعد المحدد حتى يكون متاحاً لزوار الموقع رؤيته عند ظهور فيديو القناة على الموقع</w:t>
      </w:r>
      <w:r>
        <w:rPr>
          <w:rFonts w:ascii="Ubuntu" w:eastAsia="Ubuntu" w:hAnsi="Ubuntu" w:cs="Ubuntu" w:hint="cs"/>
          <w:color w:val="2E74B5" w:themeColor="accent1" w:themeShade="BF"/>
          <w:sz w:val="24"/>
          <w:szCs w:val="24"/>
          <w:rtl/>
          <w:lang w:bidi="ar-EG"/>
        </w:rPr>
        <w:t>.</w:t>
      </w:r>
    </w:p>
    <w:p w:rsidR="00FF42AB" w:rsidRDefault="00FF42AB" w:rsidP="00FF42AB">
      <w:pPr>
        <w:bidi/>
        <w:rPr>
          <w:rFonts w:ascii="Ubuntu" w:eastAsia="Ubuntu" w:hAnsi="Ubuntu" w:cs="Ubuntu"/>
          <w:color w:val="2E74B5" w:themeColor="accent1" w:themeShade="BF"/>
          <w:sz w:val="24"/>
          <w:szCs w:val="24"/>
          <w:rtl/>
          <w:lang w:bidi="ar-EG"/>
        </w:rPr>
      </w:pPr>
    </w:p>
    <w:p w:rsidR="00FF42AB" w:rsidRPr="00FF42AB" w:rsidRDefault="00FF42AB" w:rsidP="00FF42AB">
      <w:pPr>
        <w:bidi/>
        <w:jc w:val="center"/>
        <w:rPr>
          <w:rFonts w:ascii="Ubuntu" w:eastAsia="Ubuntu" w:hAnsi="Ubuntu" w:cs="Ubuntu"/>
          <w:color w:val="ED7D31" w:themeColor="accent2"/>
          <w:sz w:val="42"/>
          <w:szCs w:val="42"/>
          <w:rtl/>
          <w:lang w:bidi="ar-EG"/>
        </w:rPr>
      </w:pPr>
      <w:r w:rsidRPr="00FF42AB">
        <w:rPr>
          <w:rFonts w:ascii="Ubuntu" w:eastAsia="Ubuntu" w:hAnsi="Ubuntu" w:cs="Times New Roman" w:hint="cs"/>
          <w:color w:val="ED7D31" w:themeColor="accent2"/>
          <w:sz w:val="42"/>
          <w:szCs w:val="42"/>
          <w:rtl/>
          <w:lang w:bidi="ar-EG"/>
        </w:rPr>
        <w:t>طريقة البث من خلال اليوتيوب</w:t>
      </w:r>
    </w:p>
    <w:p w:rsidR="00FF42AB" w:rsidRPr="00FF42AB" w:rsidRDefault="00FF42AB" w:rsidP="00FF42AB">
      <w:pPr>
        <w:bidi/>
        <w:rPr>
          <w:rFonts w:ascii="Ubuntu" w:eastAsia="Ubuntu" w:hAnsi="Ubuntu" w:cs="Ubuntu"/>
          <w:color w:val="2E74B5" w:themeColor="accent1" w:themeShade="BF"/>
          <w:sz w:val="24"/>
          <w:szCs w:val="24"/>
          <w:lang w:bidi="ar-EG"/>
        </w:rPr>
      </w:pPr>
    </w:p>
    <w:p w:rsidR="00AF220E" w:rsidRDefault="006962BB" w:rsidP="00DD2C5C">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البث من خلال ال</w:t>
      </w:r>
      <w:r w:rsidR="00FF42AB">
        <w:rPr>
          <w:rFonts w:ascii="Ubuntu" w:eastAsia="Ubuntu" w:hAnsi="Ubuntu" w:cs="Times New Roman" w:hint="cs"/>
          <w:color w:val="2E74B5" w:themeColor="accent1" w:themeShade="BF"/>
          <w:sz w:val="24"/>
          <w:szCs w:val="24"/>
          <w:rtl/>
          <w:lang w:bidi="ar-EG"/>
        </w:rPr>
        <w:t xml:space="preserve">يوتيوب يتم بعد تجهيز بعض الأمور البسيطة، أولها أن يكون لك حساب على يوتيوب </w:t>
      </w:r>
      <w:r w:rsidR="00FF42AB">
        <w:rPr>
          <w:rFonts w:ascii="Ubuntu" w:eastAsia="Ubuntu" w:hAnsi="Ubuntu" w:cs="Ubuntu" w:hint="cs"/>
          <w:color w:val="2E74B5" w:themeColor="accent1" w:themeShade="BF"/>
          <w:sz w:val="24"/>
          <w:szCs w:val="24"/>
          <w:rtl/>
          <w:lang w:bidi="ar-EG"/>
        </w:rPr>
        <w:t>(</w:t>
      </w:r>
      <w:r w:rsidR="00FF42AB">
        <w:rPr>
          <w:rFonts w:ascii="Ubuntu" w:eastAsia="Ubuntu" w:hAnsi="Ubuntu" w:cs="Times New Roman" w:hint="cs"/>
          <w:color w:val="2E74B5" w:themeColor="accent1" w:themeShade="BF"/>
          <w:sz w:val="24"/>
          <w:szCs w:val="24"/>
          <w:rtl/>
          <w:lang w:bidi="ar-EG"/>
        </w:rPr>
        <w:t>وليكن حساب خاص بالموقع أو حساب المحاضر</w:t>
      </w:r>
      <w:r w:rsidR="00FF42AB">
        <w:rPr>
          <w:rFonts w:ascii="Ubuntu" w:eastAsia="Ubuntu" w:hAnsi="Ubuntu" w:cs="Ubuntu" w:hint="cs"/>
          <w:color w:val="2E74B5" w:themeColor="accent1" w:themeShade="BF"/>
          <w:sz w:val="24"/>
          <w:szCs w:val="24"/>
          <w:rtl/>
          <w:lang w:bidi="ar-EG"/>
        </w:rPr>
        <w:t>)</w:t>
      </w:r>
      <w:r w:rsidR="00FF42AB">
        <w:rPr>
          <w:rFonts w:ascii="Ubuntu" w:eastAsia="Ubuntu" w:hAnsi="Ubuntu" w:cs="Times New Roman" w:hint="cs"/>
          <w:color w:val="2E74B5" w:themeColor="accent1" w:themeShade="BF"/>
          <w:sz w:val="24"/>
          <w:szCs w:val="24"/>
          <w:rtl/>
          <w:lang w:bidi="ar-EG"/>
        </w:rPr>
        <w:t xml:space="preserve">، ومن خلال حسابك تقوم بالدخول إلى إعدادات قناتك الخاصة وتقوم بتمكين البث المباشر بها، بعدما يتحقق اليوتيوب من امتلاكك للقناة بإرسال كود للهاتف وتأكيد هذا الكود، عندها تكون القناة جاهزة للبث من خلالها، </w:t>
      </w:r>
      <w:r w:rsidR="00AF220E">
        <w:rPr>
          <w:rFonts w:ascii="Ubuntu" w:eastAsia="Ubuntu" w:hAnsi="Ubuntu" w:cs="Times New Roman" w:hint="cs"/>
          <w:color w:val="2E74B5" w:themeColor="accent1" w:themeShade="BF"/>
          <w:sz w:val="24"/>
          <w:szCs w:val="24"/>
          <w:rtl/>
          <w:lang w:bidi="ar-EG"/>
        </w:rPr>
        <w:t>وبالدخول لفيديو البث يمكن نسخ رابط نشر الفيديو من خيارات النشر أسفل الفيديو كأي فيديو يوتيوب، ورابط فيديو البث هذا هو الذي نقوم بإدخاله في لوحة التحكم عند إضافة قناة جديدة لبث برامج من خلالها</w:t>
      </w:r>
      <w:r w:rsidR="00AF220E">
        <w:rPr>
          <w:rFonts w:ascii="Ubuntu" w:eastAsia="Ubuntu" w:hAnsi="Ubuntu" w:cs="Ubuntu" w:hint="cs"/>
          <w:color w:val="2E74B5" w:themeColor="accent1" w:themeShade="BF"/>
          <w:sz w:val="24"/>
          <w:szCs w:val="24"/>
          <w:rtl/>
          <w:lang w:bidi="ar-EG"/>
        </w:rPr>
        <w:t>.</w:t>
      </w:r>
    </w:p>
    <w:p w:rsidR="00DD2C5C" w:rsidRDefault="00AF220E" w:rsidP="00AF220E">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تتبقى خطوة ل</w:t>
      </w:r>
      <w:r w:rsidR="00FF42AB">
        <w:rPr>
          <w:rFonts w:ascii="Ubuntu" w:eastAsia="Ubuntu" w:hAnsi="Ubuntu" w:cs="Times New Roman" w:hint="cs"/>
          <w:color w:val="2E74B5" w:themeColor="accent1" w:themeShade="BF"/>
          <w:sz w:val="24"/>
          <w:szCs w:val="24"/>
          <w:rtl/>
          <w:lang w:bidi="ar-EG"/>
        </w:rPr>
        <w:t>بدء البث</w:t>
      </w:r>
      <w:r>
        <w:rPr>
          <w:rFonts w:ascii="Ubuntu" w:eastAsia="Ubuntu" w:hAnsi="Ubuntu" w:cs="Times New Roman" w:hint="cs"/>
          <w:color w:val="2E74B5" w:themeColor="accent1" w:themeShade="BF"/>
          <w:sz w:val="24"/>
          <w:szCs w:val="24"/>
          <w:rtl/>
          <w:lang w:bidi="ar-EG"/>
        </w:rPr>
        <w:t>، وهي الخاصة ببرنامج البث من جهازك،</w:t>
      </w:r>
      <w:r w:rsidR="00FF42AB">
        <w:rPr>
          <w:rFonts w:ascii="Ubuntu" w:eastAsia="Ubuntu" w:hAnsi="Ubuntu" w:cs="Ubuntu" w:hint="cs"/>
          <w:color w:val="2E74B5" w:themeColor="accent1" w:themeShade="BF"/>
          <w:sz w:val="24"/>
          <w:szCs w:val="24"/>
          <w:rtl/>
          <w:lang w:bidi="ar-EG"/>
        </w:rPr>
        <w:t xml:space="preserve"> </w:t>
      </w:r>
      <w:r>
        <w:rPr>
          <w:rFonts w:ascii="Ubuntu" w:eastAsia="Ubuntu" w:hAnsi="Ubuntu" w:cs="Times New Roman" w:hint="cs"/>
          <w:color w:val="2E74B5" w:themeColor="accent1" w:themeShade="BF"/>
          <w:sz w:val="24"/>
          <w:szCs w:val="24"/>
          <w:rtl/>
          <w:lang w:bidi="ar-EG"/>
        </w:rPr>
        <w:t xml:space="preserve">فاليوتيوب </w:t>
      </w:r>
      <w:r w:rsidR="00FF42AB">
        <w:rPr>
          <w:rFonts w:ascii="Ubuntu" w:eastAsia="Ubuntu" w:hAnsi="Ubuntu" w:cs="Times New Roman" w:hint="cs"/>
          <w:color w:val="2E74B5" w:themeColor="accent1" w:themeShade="BF"/>
          <w:sz w:val="24"/>
          <w:szCs w:val="24"/>
          <w:rtl/>
          <w:lang w:bidi="ar-EG"/>
        </w:rPr>
        <w:t>يستخدم برنامجاً لذلك عوضاً عن المتصفح، ويوفّر موقع اليوتيوب عدد من البرامج لتنصيبها على جهازك والبث من خلالها منها ما هو مجاني ومنها ما ليس كذلك،</w:t>
      </w:r>
      <w:r w:rsidR="00DD2C5C">
        <w:rPr>
          <w:rFonts w:ascii="Ubuntu" w:eastAsia="Ubuntu" w:hAnsi="Ubuntu" w:cs="Times New Roman" w:hint="cs"/>
          <w:color w:val="2E74B5" w:themeColor="accent1" w:themeShade="BF"/>
          <w:sz w:val="24"/>
          <w:szCs w:val="24"/>
          <w:rtl/>
          <w:lang w:bidi="ar-EG"/>
        </w:rPr>
        <w:t xml:space="preserve"> وهي موضحة وقابلة للتنزيل من خلال الرابط</w:t>
      </w:r>
      <w:r w:rsidR="00DD2C5C">
        <w:rPr>
          <w:rFonts w:ascii="Ubuntu" w:eastAsia="Ubuntu" w:hAnsi="Ubuntu" w:cs="Ubuntu" w:hint="cs"/>
          <w:color w:val="2E74B5" w:themeColor="accent1" w:themeShade="BF"/>
          <w:sz w:val="24"/>
          <w:szCs w:val="24"/>
          <w:rtl/>
          <w:lang w:bidi="ar-EG"/>
        </w:rPr>
        <w:t xml:space="preserve">: </w:t>
      </w:r>
      <w:hyperlink r:id="rId7" w:history="1">
        <w:r w:rsidR="00DD2C5C" w:rsidRPr="00E14E36">
          <w:rPr>
            <w:rStyle w:val="Hyperlink"/>
            <w:rFonts w:ascii="Ubuntu" w:eastAsia="Ubuntu" w:hAnsi="Ubuntu" w:cs="Ubuntu"/>
            <w:sz w:val="24"/>
            <w:szCs w:val="24"/>
            <w:lang w:bidi="ar-EG"/>
          </w:rPr>
          <w:t>https://support.google.com/youtube/answer/2907883?hl=ar</w:t>
        </w:r>
      </w:hyperlink>
    </w:p>
    <w:p w:rsidR="006962BB" w:rsidRDefault="00FF42AB" w:rsidP="00DD2C5C">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وقد تم تجربة البث باستخدام أحد البرامج وهو جيد جداً وبسيط في عمله ويوفر إمكانات كبيرة، وهو برنامج </w:t>
      </w:r>
      <w:r w:rsidR="00377DE9">
        <w:rPr>
          <w:rFonts w:ascii="Ubuntu" w:eastAsia="Ubuntu" w:hAnsi="Ubuntu" w:cs="Ubuntu"/>
          <w:color w:val="2E74B5" w:themeColor="accent1" w:themeShade="BF"/>
          <w:sz w:val="24"/>
          <w:szCs w:val="24"/>
          <w:lang w:bidi="ar-EG"/>
        </w:rPr>
        <w:t>XSplit</w:t>
      </w:r>
      <w:r w:rsidR="00DD2C5C">
        <w:rPr>
          <w:rFonts w:ascii="Ubuntu" w:eastAsia="Ubuntu" w:hAnsi="Ubuntu" w:cs="Times New Roman" w:hint="cs"/>
          <w:color w:val="2E74B5" w:themeColor="accent1" w:themeShade="BF"/>
          <w:sz w:val="24"/>
          <w:szCs w:val="24"/>
          <w:rtl/>
          <w:lang w:bidi="ar-EG"/>
        </w:rPr>
        <w:t xml:space="preserve"> يمكن تنزيله من الصفحة السابقة، وبعد تنزيله وتنصيبه على </w:t>
      </w:r>
      <w:r w:rsidR="004625A6">
        <w:rPr>
          <w:rFonts w:ascii="Ubuntu" w:eastAsia="Ubuntu" w:hAnsi="Ubuntu" w:cs="Times New Roman" w:hint="cs"/>
          <w:color w:val="2E74B5" w:themeColor="accent1" w:themeShade="BF"/>
          <w:sz w:val="24"/>
          <w:szCs w:val="24"/>
          <w:rtl/>
          <w:lang w:bidi="ar-EG"/>
        </w:rPr>
        <w:t>الجهاز وفت</w:t>
      </w:r>
      <w:r w:rsidR="004625A6">
        <w:rPr>
          <w:rFonts w:ascii="Ubuntu" w:eastAsia="Ubuntu" w:hAnsi="Ubuntu" w:cs="Times New Roman"/>
          <w:color w:val="2E74B5" w:themeColor="accent1" w:themeShade="BF"/>
          <w:sz w:val="24"/>
          <w:szCs w:val="24"/>
          <w:rtl/>
          <w:lang w:bidi="ar-EG"/>
        </w:rPr>
        <w:t>ح</w:t>
      </w:r>
      <w:r w:rsidR="004625A6">
        <w:rPr>
          <w:rFonts w:ascii="Ubuntu" w:eastAsia="Ubuntu" w:hAnsi="Ubuntu" w:cs="Times New Roman" w:hint="cs"/>
          <w:color w:val="2E74B5" w:themeColor="accent1" w:themeShade="BF"/>
          <w:sz w:val="24"/>
          <w:szCs w:val="24"/>
          <w:rtl/>
          <w:lang w:bidi="ar-EG"/>
        </w:rPr>
        <w:t xml:space="preserve"> البرنامج سيتطلب من واجهته الرئيسية تسجيل الدخول لحساب موقع البرنامج، ويمكن من أسفل هذه النافذة تسجيل عضوية أولاً ليتم في كل مرة تسجيل الدخول وفقط ببيانات التسجيل، والشاشة الافتتاحية التي نتحدث عنها هي الموضحة بالصورة الآتية</w:t>
      </w:r>
      <w:r w:rsidR="004625A6">
        <w:rPr>
          <w:rFonts w:ascii="Ubuntu" w:eastAsia="Ubuntu" w:hAnsi="Ubuntu" w:cs="Ubuntu" w:hint="cs"/>
          <w:color w:val="2E74B5" w:themeColor="accent1" w:themeShade="BF"/>
          <w:sz w:val="24"/>
          <w:szCs w:val="24"/>
          <w:rtl/>
          <w:lang w:bidi="ar-EG"/>
        </w:rPr>
        <w:t>:</w:t>
      </w:r>
    </w:p>
    <w:p w:rsidR="004625A6" w:rsidRDefault="004625A6" w:rsidP="004625A6">
      <w:pPr>
        <w:bidi/>
        <w:rPr>
          <w:rFonts w:ascii="Ubuntu" w:eastAsia="Ubuntu" w:hAnsi="Ubuntu" w:cs="Ubuntu"/>
          <w:color w:val="2E74B5" w:themeColor="accent1" w:themeShade="BF"/>
          <w:sz w:val="24"/>
          <w:szCs w:val="24"/>
          <w:rtl/>
          <w:lang w:bidi="ar-EG"/>
        </w:rPr>
      </w:pPr>
    </w:p>
    <w:p w:rsidR="004625A6" w:rsidRPr="004625A6" w:rsidRDefault="0078375E" w:rsidP="00E66B98">
      <w:pPr>
        <w:bidi/>
        <w:jc w:val="center"/>
        <w:rPr>
          <w:rFonts w:ascii="Ubuntu" w:eastAsia="Ubuntu" w:hAnsi="Ubuntu" w:cs="Ubuntu"/>
          <w:color w:val="2E74B5" w:themeColor="accent1" w:themeShade="BF"/>
          <w:sz w:val="24"/>
          <w:szCs w:val="24"/>
          <w:lang w:bidi="ar-EG"/>
        </w:rPr>
      </w:pPr>
      <w:r>
        <w:rPr>
          <w:rFonts w:ascii="Ubuntu" w:eastAsia="Ubuntu" w:hAnsi="Ubuntu" w:cs="Ubuntu"/>
          <w:noProof/>
          <w:color w:val="2E74B5" w:themeColor="accent1" w:themeShade="BF"/>
          <w:sz w:val="24"/>
          <w:szCs w:val="24"/>
        </w:rPr>
        <w:lastRenderedPageBreak/>
        <w:drawing>
          <wp:inline distT="0" distB="0" distL="0" distR="0">
            <wp:extent cx="3900012" cy="24726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Split-Log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36" cy="2476002"/>
                    </a:xfrm>
                    <a:prstGeom prst="rect">
                      <a:avLst/>
                    </a:prstGeom>
                  </pic:spPr>
                </pic:pic>
              </a:graphicData>
            </a:graphic>
          </wp:inline>
        </w:drawing>
      </w:r>
    </w:p>
    <w:p w:rsidR="0078375E" w:rsidRDefault="0078375E" w:rsidP="0078375E">
      <w:pPr>
        <w:bidi/>
        <w:rPr>
          <w:rFonts w:ascii="Ubuntu" w:eastAsia="Ubuntu" w:hAnsi="Ubuntu" w:cs="Ubuntu"/>
          <w:color w:val="2E74B5" w:themeColor="accent1" w:themeShade="BF"/>
          <w:sz w:val="24"/>
          <w:szCs w:val="24"/>
          <w:rtl/>
          <w:lang w:bidi="ar-EG"/>
        </w:rPr>
      </w:pPr>
    </w:p>
    <w:p w:rsidR="0078375E" w:rsidRPr="0078375E" w:rsidRDefault="0078375E" w:rsidP="0078375E">
      <w:pPr>
        <w:bidi/>
        <w:rPr>
          <w:rFonts w:ascii="Ubuntu" w:eastAsia="Ubuntu" w:hAnsi="Ubuntu" w:cs="Ubuntu"/>
          <w:color w:val="2E74B5" w:themeColor="accent1" w:themeShade="BF"/>
          <w:sz w:val="24"/>
          <w:szCs w:val="24"/>
          <w:lang w:bidi="ar-EG"/>
        </w:rPr>
      </w:pPr>
    </w:p>
    <w:p w:rsidR="00FF42AB" w:rsidRDefault="00E66B98" w:rsidP="0078375E">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عند فتح البرنامج تظهر شاشه لأنه مجاني يجب تخطيها بالضغط على زر </w:t>
      </w:r>
      <w:r>
        <w:rPr>
          <w:rFonts w:ascii="Ubuntu" w:eastAsia="Ubuntu" w:hAnsi="Ubuntu" w:cs="Ubuntu"/>
          <w:color w:val="2E74B5" w:themeColor="accent1" w:themeShade="BF"/>
          <w:sz w:val="24"/>
          <w:szCs w:val="24"/>
          <w:lang w:bidi="ar-EG"/>
        </w:rPr>
        <w:t>Continue</w:t>
      </w:r>
      <w:r>
        <w:rPr>
          <w:rFonts w:ascii="Ubuntu" w:eastAsia="Ubuntu" w:hAnsi="Ubuntu" w:cs="Times New Roman" w:hint="cs"/>
          <w:color w:val="2E74B5" w:themeColor="accent1" w:themeShade="BF"/>
          <w:sz w:val="24"/>
          <w:szCs w:val="24"/>
          <w:rtl/>
          <w:lang w:bidi="ar-EG"/>
        </w:rPr>
        <w:t xml:space="preserve"> بالأسفل كما هو موضّح بالصورة التالية</w:t>
      </w:r>
      <w:r>
        <w:rPr>
          <w:rFonts w:ascii="Ubuntu" w:eastAsia="Ubuntu" w:hAnsi="Ubuntu" w:cs="Ubuntu" w:hint="cs"/>
          <w:color w:val="2E74B5" w:themeColor="accent1" w:themeShade="BF"/>
          <w:sz w:val="24"/>
          <w:szCs w:val="24"/>
          <w:rtl/>
          <w:lang w:bidi="ar-EG"/>
        </w:rPr>
        <w:t>:</w:t>
      </w:r>
    </w:p>
    <w:p w:rsidR="00E66B98" w:rsidRDefault="00E66B98" w:rsidP="00E66B98">
      <w:pPr>
        <w:bidi/>
        <w:rPr>
          <w:rFonts w:ascii="Ubuntu" w:eastAsia="Ubuntu" w:hAnsi="Ubuntu" w:cs="Ubuntu"/>
          <w:color w:val="2E74B5" w:themeColor="accent1" w:themeShade="BF"/>
          <w:sz w:val="24"/>
          <w:szCs w:val="24"/>
          <w:rtl/>
          <w:lang w:bidi="ar-EG"/>
        </w:rPr>
      </w:pPr>
    </w:p>
    <w:p w:rsidR="00E66B98" w:rsidRDefault="00E66B98" w:rsidP="00E66B98">
      <w:pPr>
        <w:bidi/>
        <w:jc w:val="center"/>
        <w:rPr>
          <w:rFonts w:ascii="Ubuntu" w:eastAsia="Ubuntu" w:hAnsi="Ubuntu" w:cs="Ubuntu"/>
          <w:color w:val="2E74B5" w:themeColor="accent1" w:themeShade="BF"/>
          <w:sz w:val="24"/>
          <w:szCs w:val="24"/>
          <w:rtl/>
          <w:lang w:bidi="ar-EG"/>
        </w:rPr>
      </w:pPr>
      <w:r>
        <w:rPr>
          <w:rFonts w:ascii="Ubuntu" w:eastAsia="Ubuntu" w:hAnsi="Ubuntu" w:cs="Ubuntu"/>
          <w:noProof/>
          <w:color w:val="2E74B5" w:themeColor="accent1" w:themeShade="BF"/>
          <w:sz w:val="24"/>
          <w:szCs w:val="24"/>
          <w:rtl/>
        </w:rPr>
        <w:drawing>
          <wp:inline distT="0" distB="0" distL="0" distR="0">
            <wp:extent cx="4012222" cy="3708328"/>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Split-Contin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8409" cy="3741774"/>
                    </a:xfrm>
                    <a:prstGeom prst="rect">
                      <a:avLst/>
                    </a:prstGeom>
                  </pic:spPr>
                </pic:pic>
              </a:graphicData>
            </a:graphic>
          </wp:inline>
        </w:drawing>
      </w:r>
    </w:p>
    <w:p w:rsidR="00E66B98" w:rsidRPr="00E66B98" w:rsidRDefault="00E66B98" w:rsidP="00E66B98">
      <w:pPr>
        <w:bidi/>
        <w:rPr>
          <w:rFonts w:ascii="Ubuntu" w:eastAsia="Ubuntu" w:hAnsi="Ubuntu" w:cs="Ubuntu"/>
          <w:color w:val="2E74B5" w:themeColor="accent1" w:themeShade="BF"/>
          <w:sz w:val="24"/>
          <w:szCs w:val="24"/>
          <w:lang w:bidi="ar-EG"/>
        </w:rPr>
      </w:pPr>
    </w:p>
    <w:p w:rsidR="00E66B98" w:rsidRDefault="00E66B98" w:rsidP="00E66B98">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بعد تسجيل الدخول للبرنامج يتم في المرة الأولى فقط </w:t>
      </w:r>
      <w:r w:rsidR="00CE7985">
        <w:rPr>
          <w:rFonts w:ascii="Ubuntu" w:eastAsia="Ubuntu" w:hAnsi="Ubuntu" w:cs="Times New Roman" w:hint="cs"/>
          <w:color w:val="2E74B5" w:themeColor="accent1" w:themeShade="BF"/>
          <w:sz w:val="24"/>
          <w:szCs w:val="24"/>
          <w:rtl/>
          <w:lang w:bidi="ar-EG"/>
        </w:rPr>
        <w:t xml:space="preserve">ربطه بكاميرا الكمبيوتر كوسيلة بث، من خلال قائمة </w:t>
      </w:r>
      <w:r w:rsidR="00CE7985">
        <w:rPr>
          <w:rFonts w:ascii="Ubuntu" w:eastAsia="Ubuntu" w:hAnsi="Ubuntu" w:cs="Ubuntu"/>
          <w:color w:val="2E74B5" w:themeColor="accent1" w:themeShade="BF"/>
          <w:sz w:val="24"/>
          <w:szCs w:val="24"/>
          <w:lang w:bidi="ar-EG"/>
        </w:rPr>
        <w:t>add source</w:t>
      </w:r>
      <w:r w:rsidR="00CE7985">
        <w:rPr>
          <w:rFonts w:ascii="Ubuntu" w:eastAsia="Ubuntu" w:hAnsi="Ubuntu" w:cs="Times New Roman" w:hint="cs"/>
          <w:color w:val="2E74B5" w:themeColor="accent1" w:themeShade="BF"/>
          <w:sz w:val="24"/>
          <w:szCs w:val="24"/>
          <w:rtl/>
          <w:lang w:bidi="ar-EG"/>
        </w:rPr>
        <w:t xml:space="preserve"> كما بالصورة</w:t>
      </w:r>
      <w:r w:rsidR="00CE7985">
        <w:rPr>
          <w:rFonts w:ascii="Ubuntu" w:eastAsia="Ubuntu" w:hAnsi="Ubuntu" w:cs="Ubuntu" w:hint="cs"/>
          <w:color w:val="2E74B5" w:themeColor="accent1" w:themeShade="BF"/>
          <w:sz w:val="24"/>
          <w:szCs w:val="24"/>
          <w:rtl/>
          <w:lang w:bidi="ar-EG"/>
        </w:rPr>
        <w:t>:</w:t>
      </w:r>
    </w:p>
    <w:p w:rsidR="00CE7985" w:rsidRDefault="00CE7985" w:rsidP="00CE7985">
      <w:pPr>
        <w:bidi/>
        <w:rPr>
          <w:rFonts w:ascii="Ubuntu" w:eastAsia="Ubuntu" w:hAnsi="Ubuntu" w:cs="Ubuntu"/>
          <w:color w:val="2E74B5" w:themeColor="accent1" w:themeShade="BF"/>
          <w:sz w:val="24"/>
          <w:szCs w:val="24"/>
          <w:rtl/>
          <w:lang w:bidi="ar-EG"/>
        </w:rPr>
      </w:pPr>
    </w:p>
    <w:p w:rsidR="00CE7985" w:rsidRDefault="00CE7985" w:rsidP="00CE7985">
      <w:pPr>
        <w:bidi/>
        <w:jc w:val="center"/>
        <w:rPr>
          <w:rFonts w:ascii="Ubuntu" w:eastAsia="Ubuntu" w:hAnsi="Ubuntu" w:cs="Ubuntu"/>
          <w:color w:val="2E74B5" w:themeColor="accent1" w:themeShade="BF"/>
          <w:sz w:val="24"/>
          <w:szCs w:val="24"/>
          <w:rtl/>
          <w:lang w:bidi="ar-EG"/>
        </w:rPr>
      </w:pPr>
      <w:r>
        <w:rPr>
          <w:rFonts w:ascii="Ubuntu" w:eastAsia="Ubuntu" w:hAnsi="Ubuntu" w:cs="Ubuntu"/>
          <w:noProof/>
          <w:color w:val="2E74B5" w:themeColor="accent1" w:themeShade="BF"/>
          <w:sz w:val="24"/>
          <w:szCs w:val="24"/>
        </w:rPr>
        <w:lastRenderedPageBreak/>
        <w:drawing>
          <wp:inline distT="0" distB="0" distL="0" distR="0">
            <wp:extent cx="3877387" cy="268935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Split-Add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7376" cy="2717088"/>
                    </a:xfrm>
                    <a:prstGeom prst="rect">
                      <a:avLst/>
                    </a:prstGeom>
                  </pic:spPr>
                </pic:pic>
              </a:graphicData>
            </a:graphic>
          </wp:inline>
        </w:drawing>
      </w:r>
    </w:p>
    <w:p w:rsidR="00CE7985" w:rsidRPr="00CE7985" w:rsidRDefault="00CE7985" w:rsidP="00CE7985">
      <w:pPr>
        <w:bidi/>
        <w:jc w:val="center"/>
        <w:rPr>
          <w:rFonts w:ascii="Ubuntu" w:eastAsia="Ubuntu" w:hAnsi="Ubuntu" w:cs="Ubuntu"/>
          <w:color w:val="2E74B5" w:themeColor="accent1" w:themeShade="BF"/>
          <w:sz w:val="24"/>
          <w:szCs w:val="24"/>
          <w:lang w:bidi="ar-EG"/>
        </w:rPr>
      </w:pPr>
    </w:p>
    <w:p w:rsidR="00E66B98" w:rsidRDefault="00CE7985" w:rsidP="00CE7985">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بعد تسجيل الدخول للبرنامج يتم في المرة الأولى فقط أيضاً يتم ربطه بقناة اليوتيوب الخاصة بالبث</w:t>
      </w:r>
      <w:r w:rsidR="00965DDE">
        <w:rPr>
          <w:rFonts w:ascii="Ubuntu" w:eastAsia="Ubuntu" w:hAnsi="Ubuntu" w:cs="Times New Roman" w:hint="cs"/>
          <w:color w:val="2E74B5" w:themeColor="accent1" w:themeShade="BF"/>
          <w:sz w:val="24"/>
          <w:szCs w:val="24"/>
          <w:rtl/>
          <w:lang w:bidi="ar-EG"/>
        </w:rPr>
        <w:t xml:space="preserve"> من قائمة </w:t>
      </w:r>
      <w:r w:rsidR="00965DDE">
        <w:rPr>
          <w:rFonts w:ascii="Ubuntu" w:eastAsia="Ubuntu" w:hAnsi="Ubuntu" w:cs="Ubuntu"/>
          <w:color w:val="2E74B5" w:themeColor="accent1" w:themeShade="BF"/>
          <w:sz w:val="24"/>
          <w:szCs w:val="24"/>
          <w:lang w:bidi="ar-EG"/>
        </w:rPr>
        <w:t>Broadcast</w:t>
      </w:r>
      <w:r w:rsidR="00965DDE">
        <w:rPr>
          <w:rFonts w:ascii="Ubuntu" w:eastAsia="Ubuntu" w:hAnsi="Ubuntu" w:cs="Times New Roman" w:hint="cs"/>
          <w:color w:val="2E74B5" w:themeColor="accent1" w:themeShade="BF"/>
          <w:sz w:val="24"/>
          <w:szCs w:val="24"/>
          <w:rtl/>
          <w:lang w:bidi="ar-EG"/>
        </w:rPr>
        <w:t xml:space="preserve"> كما في الصورة التالية، واختيار </w:t>
      </w:r>
      <w:r w:rsidR="00965DDE">
        <w:rPr>
          <w:rFonts w:ascii="Ubuntu" w:eastAsia="Ubuntu" w:hAnsi="Ubuntu" w:cs="Ubuntu"/>
          <w:color w:val="2E74B5" w:themeColor="accent1" w:themeShade="BF"/>
          <w:sz w:val="24"/>
          <w:szCs w:val="24"/>
          <w:lang w:bidi="ar-EG"/>
        </w:rPr>
        <w:t>YouTube Live</w:t>
      </w:r>
      <w:r w:rsidR="00965DDE">
        <w:rPr>
          <w:rFonts w:ascii="Ubuntu" w:eastAsia="Ubuntu" w:hAnsi="Ubuntu" w:cs="Times New Roman" w:hint="cs"/>
          <w:color w:val="2E74B5" w:themeColor="accent1" w:themeShade="BF"/>
          <w:sz w:val="24"/>
          <w:szCs w:val="24"/>
          <w:rtl/>
          <w:lang w:bidi="ar-EG"/>
        </w:rPr>
        <w:t xml:space="preserve"> ومن ثمّ سيطلب منك البرنامج إدخال بيانات حساب اليوتيوب الخاص بك لجلب معلومات القناة وربطها بالبرنامج تلقائياً دون </w:t>
      </w:r>
      <w:r w:rsidR="00334F63">
        <w:rPr>
          <w:rFonts w:ascii="Ubuntu" w:eastAsia="Ubuntu" w:hAnsi="Ubuntu" w:cs="Times New Roman" w:hint="cs"/>
          <w:color w:val="2E74B5" w:themeColor="accent1" w:themeShade="BF"/>
          <w:sz w:val="24"/>
          <w:szCs w:val="24"/>
          <w:rtl/>
          <w:lang w:bidi="ar-EG"/>
        </w:rPr>
        <w:t>الحاجة</w:t>
      </w:r>
      <w:r w:rsidR="00965DDE">
        <w:rPr>
          <w:rFonts w:ascii="Ubuntu" w:eastAsia="Ubuntu" w:hAnsi="Ubuntu" w:cs="Times New Roman" w:hint="cs"/>
          <w:color w:val="2E74B5" w:themeColor="accent1" w:themeShade="BF"/>
          <w:sz w:val="24"/>
          <w:szCs w:val="24"/>
          <w:rtl/>
          <w:lang w:bidi="ar-EG"/>
        </w:rPr>
        <w:t xml:space="preserve"> لخطوات ضبط وربط مع القناة مثلما في برامج البث الأخرى</w:t>
      </w:r>
      <w:r w:rsidR="00965DDE">
        <w:rPr>
          <w:rFonts w:ascii="Ubuntu" w:eastAsia="Ubuntu" w:hAnsi="Ubuntu" w:cs="Ubuntu" w:hint="cs"/>
          <w:color w:val="2E74B5" w:themeColor="accent1" w:themeShade="BF"/>
          <w:sz w:val="24"/>
          <w:szCs w:val="24"/>
          <w:rtl/>
          <w:lang w:bidi="ar-EG"/>
        </w:rPr>
        <w:t>.</w:t>
      </w:r>
    </w:p>
    <w:p w:rsidR="00694A61" w:rsidRDefault="00694A61" w:rsidP="00694A61">
      <w:pPr>
        <w:bidi/>
        <w:rPr>
          <w:rFonts w:ascii="Ubuntu" w:eastAsia="Ubuntu" w:hAnsi="Ubuntu" w:cs="Ubuntu"/>
          <w:color w:val="2E74B5" w:themeColor="accent1" w:themeShade="BF"/>
          <w:sz w:val="24"/>
          <w:szCs w:val="24"/>
          <w:lang w:bidi="ar-EG"/>
        </w:rPr>
      </w:pPr>
    </w:p>
    <w:p w:rsidR="00694A61" w:rsidRDefault="00694A61" w:rsidP="00694A61">
      <w:pPr>
        <w:bidi/>
        <w:jc w:val="center"/>
        <w:rPr>
          <w:rFonts w:ascii="Ubuntu" w:eastAsia="Ubuntu" w:hAnsi="Ubuntu" w:cs="Ubuntu"/>
          <w:color w:val="2E74B5" w:themeColor="accent1" w:themeShade="BF"/>
          <w:sz w:val="24"/>
          <w:szCs w:val="24"/>
          <w:lang w:bidi="ar-EG"/>
        </w:rPr>
      </w:pPr>
      <w:r>
        <w:rPr>
          <w:rFonts w:ascii="Ubuntu" w:eastAsia="Ubuntu" w:hAnsi="Ubuntu" w:cs="Ubuntu" w:hint="cs"/>
          <w:noProof/>
          <w:color w:val="2E74B5" w:themeColor="accent1" w:themeShade="BF"/>
          <w:sz w:val="24"/>
          <w:szCs w:val="24"/>
        </w:rPr>
        <w:drawing>
          <wp:inline distT="0" distB="0" distL="0" distR="0">
            <wp:extent cx="3906311" cy="2268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Split-AddYoutub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7708" cy="2286435"/>
                    </a:xfrm>
                    <a:prstGeom prst="rect">
                      <a:avLst/>
                    </a:prstGeom>
                  </pic:spPr>
                </pic:pic>
              </a:graphicData>
            </a:graphic>
          </wp:inline>
        </w:drawing>
      </w:r>
    </w:p>
    <w:p w:rsidR="00694A61" w:rsidRPr="00694A61" w:rsidRDefault="00694A61" w:rsidP="00694A61">
      <w:pPr>
        <w:bidi/>
        <w:rPr>
          <w:rFonts w:ascii="Ubuntu" w:eastAsia="Ubuntu" w:hAnsi="Ubuntu" w:cs="Ubuntu"/>
          <w:color w:val="2E74B5" w:themeColor="accent1" w:themeShade="BF"/>
          <w:sz w:val="24"/>
          <w:szCs w:val="24"/>
          <w:lang w:bidi="ar-EG"/>
        </w:rPr>
      </w:pPr>
    </w:p>
    <w:p w:rsidR="00B66BDD" w:rsidRDefault="00DB2F15" w:rsidP="00923DE2">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 xml:space="preserve">بعد إضافة القناة للبرنامج، لن يتم تكرار هذه الخطوات بعد الآن، فقط بعد فتح البرنامج في موعد البث يتم فتح قائمة </w:t>
      </w:r>
      <w:r w:rsidR="00A10B5A">
        <w:rPr>
          <w:rFonts w:ascii="Ubuntu" w:eastAsia="Ubuntu" w:hAnsi="Ubuntu" w:cs="Ubuntu"/>
          <w:color w:val="2E74B5" w:themeColor="accent1" w:themeShade="BF"/>
          <w:sz w:val="24"/>
          <w:szCs w:val="24"/>
          <w:lang w:bidi="ar-EG"/>
        </w:rPr>
        <w:t>Broadcast</w:t>
      </w:r>
      <w:r w:rsidR="00A10B5A">
        <w:rPr>
          <w:rFonts w:ascii="Ubuntu" w:eastAsia="Ubuntu" w:hAnsi="Ubuntu" w:cs="Times New Roman" w:hint="cs"/>
          <w:color w:val="2E74B5" w:themeColor="accent1" w:themeShade="BF"/>
          <w:sz w:val="24"/>
          <w:szCs w:val="24"/>
          <w:rtl/>
          <w:lang w:bidi="ar-EG"/>
        </w:rPr>
        <w:t xml:space="preserve"> وستظهر القناة أعلى القائمة كما في الصورة السابقة، وعند اختيارها سيتم فتح نافذة بها زر واضح لبدء البث وإيقافه وقتما </w:t>
      </w:r>
      <w:r w:rsidR="00923DE2">
        <w:rPr>
          <w:rFonts w:ascii="Ubuntu" w:eastAsia="Ubuntu" w:hAnsi="Ubuntu" w:cs="Times New Roman" w:hint="cs"/>
          <w:color w:val="2E74B5" w:themeColor="accent1" w:themeShade="BF"/>
          <w:sz w:val="24"/>
          <w:szCs w:val="24"/>
          <w:rtl/>
          <w:lang w:bidi="ar-EG"/>
        </w:rPr>
        <w:t>يريد</w:t>
      </w:r>
      <w:r w:rsidR="00A10B5A">
        <w:rPr>
          <w:rFonts w:ascii="Ubuntu" w:eastAsia="Ubuntu" w:hAnsi="Ubuntu" w:cs="Times New Roman" w:hint="cs"/>
          <w:color w:val="2E74B5" w:themeColor="accent1" w:themeShade="BF"/>
          <w:sz w:val="24"/>
          <w:szCs w:val="24"/>
          <w:rtl/>
          <w:lang w:bidi="ar-EG"/>
        </w:rPr>
        <w:t xml:space="preserve"> المحاضر</w:t>
      </w:r>
      <w:r w:rsidR="00923DE2">
        <w:rPr>
          <w:rFonts w:ascii="Ubuntu" w:eastAsia="Ubuntu" w:hAnsi="Ubuntu" w:cs="Times New Roman" w:hint="cs"/>
          <w:color w:val="2E74B5" w:themeColor="accent1" w:themeShade="BF"/>
          <w:sz w:val="24"/>
          <w:szCs w:val="24"/>
          <w:rtl/>
          <w:lang w:bidi="ar-EG"/>
        </w:rPr>
        <w:t>، حسب مواعيد البرامج كما أوضحنا مسبقاً</w:t>
      </w:r>
      <w:r w:rsidR="00A10B5A">
        <w:rPr>
          <w:rFonts w:ascii="Ubuntu" w:eastAsia="Ubuntu" w:hAnsi="Ubuntu" w:cs="Ubuntu" w:hint="cs"/>
          <w:color w:val="2E74B5" w:themeColor="accent1" w:themeShade="BF"/>
          <w:sz w:val="24"/>
          <w:szCs w:val="24"/>
          <w:rtl/>
          <w:lang w:bidi="ar-EG"/>
        </w:rPr>
        <w:t>.</w:t>
      </w:r>
    </w:p>
    <w:p w:rsidR="0079293F" w:rsidRPr="0079293F" w:rsidRDefault="0079293F" w:rsidP="0079293F">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من خلال البرنامج يتوفر إمكانية حفظ الفيديو الذي يتم بثه محلياً على جهازك، كما يقوم موقع اليوتيوب بحفظ الفيديو على الموقع وتوفيره لفترة في مدير الفيديو بقناتك</w:t>
      </w:r>
      <w:r>
        <w:rPr>
          <w:rFonts w:ascii="Ubuntu" w:eastAsia="Ubuntu" w:hAnsi="Ubuntu" w:cs="Ubuntu" w:hint="cs"/>
          <w:color w:val="2E74B5" w:themeColor="accent1" w:themeShade="BF"/>
          <w:sz w:val="24"/>
          <w:szCs w:val="24"/>
          <w:rtl/>
          <w:lang w:bidi="ar-EG"/>
        </w:rPr>
        <w:t>.</w:t>
      </w:r>
    </w:p>
    <w:p w:rsidR="00B66BDD" w:rsidRPr="00B66BDD" w:rsidRDefault="00B66BDD" w:rsidP="00B66BDD">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رابط ضبط البث على قناتك على يوتيوب</w:t>
      </w:r>
      <w:r>
        <w:rPr>
          <w:rFonts w:ascii="Ubuntu" w:eastAsia="Ubuntu" w:hAnsi="Ubuntu" w:cs="Ubuntu" w:hint="cs"/>
          <w:color w:val="2E74B5" w:themeColor="accent1" w:themeShade="BF"/>
          <w:sz w:val="24"/>
          <w:szCs w:val="24"/>
          <w:rtl/>
          <w:lang w:bidi="ar-EG"/>
        </w:rPr>
        <w:t xml:space="preserve">: </w:t>
      </w:r>
      <w:hyperlink r:id="rId12" w:history="1">
        <w:r w:rsidRPr="00E14E36">
          <w:rPr>
            <w:rStyle w:val="Hyperlink"/>
            <w:rFonts w:ascii="Ubuntu" w:eastAsia="Ubuntu" w:hAnsi="Ubuntu" w:cs="Ubuntu"/>
            <w:sz w:val="24"/>
            <w:szCs w:val="24"/>
            <w:lang w:bidi="ar-EG"/>
          </w:rPr>
          <w:t>https://www.youtube.com/live_streaming_signup</w:t>
        </w:r>
      </w:hyperlink>
    </w:p>
    <w:p w:rsidR="00FF42AB" w:rsidRDefault="00FF42AB" w:rsidP="00FF42AB">
      <w:pPr>
        <w:pStyle w:val="ListParagraph"/>
        <w:numPr>
          <w:ilvl w:val="0"/>
          <w:numId w:val="3"/>
        </w:numPr>
        <w:bidi/>
        <w:rPr>
          <w:rFonts w:ascii="Ubuntu" w:eastAsia="Ubuntu" w:hAnsi="Ubuntu" w:cs="Ubuntu"/>
          <w:color w:val="2E74B5" w:themeColor="accent1" w:themeShade="BF"/>
          <w:sz w:val="24"/>
          <w:szCs w:val="24"/>
          <w:lang w:bidi="ar-EG"/>
        </w:rPr>
      </w:pPr>
      <w:r>
        <w:rPr>
          <w:rFonts w:ascii="Ubuntu" w:eastAsia="Ubuntu" w:hAnsi="Ubuntu" w:cs="Times New Roman" w:hint="cs"/>
          <w:color w:val="2E74B5" w:themeColor="accent1" w:themeShade="BF"/>
          <w:sz w:val="24"/>
          <w:szCs w:val="24"/>
          <w:rtl/>
          <w:lang w:bidi="ar-EG"/>
        </w:rPr>
        <w:t>لوحة تحكم البث المباشر على يوتيوب</w:t>
      </w:r>
      <w:r>
        <w:rPr>
          <w:rFonts w:ascii="Ubuntu" w:eastAsia="Ubuntu" w:hAnsi="Ubuntu" w:cs="Ubuntu" w:hint="cs"/>
          <w:color w:val="2E74B5" w:themeColor="accent1" w:themeShade="BF"/>
          <w:sz w:val="24"/>
          <w:szCs w:val="24"/>
          <w:rtl/>
          <w:lang w:bidi="ar-EG"/>
        </w:rPr>
        <w:t xml:space="preserve">: </w:t>
      </w:r>
      <w:hyperlink r:id="rId13" w:history="1">
        <w:r w:rsidRPr="00E14E36">
          <w:rPr>
            <w:rStyle w:val="Hyperlink"/>
            <w:rFonts w:ascii="Ubuntu" w:eastAsia="Ubuntu" w:hAnsi="Ubuntu" w:cs="Ubuntu"/>
            <w:sz w:val="24"/>
            <w:szCs w:val="24"/>
            <w:lang w:bidi="ar-EG"/>
          </w:rPr>
          <w:t>https://www.youtube.com/live_dashboard</w:t>
        </w:r>
      </w:hyperlink>
    </w:p>
    <w:sectPr w:rsidR="00FF42AB">
      <w:headerReference w:type="default" r:id="rId14"/>
      <w:pgSz w:w="12240" w:h="15840"/>
      <w:pgMar w:top="1440" w:right="765" w:bottom="1440" w:left="5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25" w:rsidRDefault="00AE3825">
      <w:pPr>
        <w:spacing w:line="240" w:lineRule="auto"/>
      </w:pPr>
      <w:r>
        <w:separator/>
      </w:r>
    </w:p>
  </w:endnote>
  <w:endnote w:type="continuationSeparator" w:id="0">
    <w:p w:rsidR="00AE3825" w:rsidRDefault="00AE3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swiss"/>
    <w:pitch w:val="variable"/>
    <w:sig w:usb0="E00002FF" w:usb1="5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25" w:rsidRDefault="00AE3825">
      <w:pPr>
        <w:spacing w:line="240" w:lineRule="auto"/>
      </w:pPr>
      <w:r>
        <w:separator/>
      </w:r>
    </w:p>
  </w:footnote>
  <w:footnote w:type="continuationSeparator" w:id="0">
    <w:p w:rsidR="00AE3825" w:rsidRDefault="00AE38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7E" w:rsidRDefault="0036067E">
    <w:pPr>
      <w:bidi/>
    </w:pPr>
  </w:p>
  <w:tbl>
    <w:tblPr>
      <w:tblStyle w:val="a2"/>
      <w:tblW w:w="12225" w:type="dxa"/>
      <w:tblInd w:w="-765" w:type="dxa"/>
      <w:tblLayout w:type="fixed"/>
      <w:tblLook w:val="0600" w:firstRow="0" w:lastRow="0" w:firstColumn="0" w:lastColumn="0" w:noHBand="1" w:noVBand="1"/>
    </w:tblPr>
    <w:tblGrid>
      <w:gridCol w:w="4380"/>
      <w:gridCol w:w="3615"/>
      <w:gridCol w:w="4230"/>
    </w:tblGrid>
    <w:tr w:rsidR="0036067E">
      <w:tc>
        <w:tcPr>
          <w:tcW w:w="4380" w:type="dxa"/>
          <w:shd w:val="clear" w:color="auto" w:fill="20124D"/>
          <w:tcMar>
            <w:top w:w="100" w:type="dxa"/>
            <w:left w:w="100" w:type="dxa"/>
            <w:bottom w:w="100" w:type="dxa"/>
            <w:right w:w="100" w:type="dxa"/>
          </w:tcMar>
          <w:vAlign w:val="center"/>
        </w:tcPr>
        <w:p w:rsidR="0036067E" w:rsidRDefault="00FE1943">
          <w:pPr>
            <w:widowControl w:val="0"/>
            <w:bidi/>
            <w:spacing w:line="240" w:lineRule="auto"/>
          </w:pPr>
          <w:r>
            <w:rPr>
              <w:rFonts w:ascii="Ubuntu" w:eastAsia="Ubuntu" w:hAnsi="Ubuntu" w:cs="Times New Roman"/>
              <w:color w:val="F3F3F3"/>
              <w:rtl/>
            </w:rPr>
            <w:t xml:space="preserve">شركة مداد </w:t>
          </w:r>
          <w:r>
            <w:rPr>
              <w:rFonts w:ascii="Ubuntu" w:eastAsia="Ubuntu" w:hAnsi="Ubuntu" w:cs="Ubuntu"/>
              <w:color w:val="F3F3F3"/>
            </w:rPr>
            <w:t>www.Midade.Com</w:t>
          </w:r>
        </w:p>
      </w:tc>
      <w:tc>
        <w:tcPr>
          <w:tcW w:w="3615" w:type="dxa"/>
          <w:shd w:val="clear" w:color="auto" w:fill="20124D"/>
          <w:tcMar>
            <w:top w:w="100" w:type="dxa"/>
            <w:left w:w="100" w:type="dxa"/>
            <w:bottom w:w="100" w:type="dxa"/>
            <w:right w:w="100" w:type="dxa"/>
          </w:tcMar>
          <w:vAlign w:val="center"/>
        </w:tcPr>
        <w:p w:rsidR="0036067E" w:rsidRDefault="00DB0675" w:rsidP="00BB78CF">
          <w:pPr>
            <w:widowControl w:val="0"/>
            <w:bidi/>
            <w:spacing w:line="240" w:lineRule="auto"/>
            <w:jc w:val="center"/>
          </w:pPr>
          <w:r>
            <w:rPr>
              <w:rFonts w:ascii="Ubuntu" w:eastAsia="Ubuntu" w:hAnsi="Ubuntu" w:cs="Times New Roman" w:hint="cs"/>
              <w:color w:val="F3F3F3"/>
              <w:rtl/>
            </w:rPr>
            <w:t xml:space="preserve">موقع </w:t>
          </w:r>
          <w:r w:rsidR="00BB78CF">
            <w:rPr>
              <w:rFonts w:ascii="Ubuntu" w:eastAsia="Ubuntu" w:hAnsi="Ubuntu" w:cs="Times New Roman" w:hint="cs"/>
              <w:color w:val="F3F3F3"/>
              <w:rtl/>
            </w:rPr>
            <w:t>القنوات الفضائية</w:t>
          </w:r>
        </w:p>
      </w:tc>
      <w:tc>
        <w:tcPr>
          <w:tcW w:w="4230" w:type="dxa"/>
          <w:shd w:val="clear" w:color="auto" w:fill="20124D"/>
          <w:tcMar>
            <w:top w:w="100" w:type="dxa"/>
            <w:left w:w="100" w:type="dxa"/>
            <w:bottom w:w="100" w:type="dxa"/>
            <w:right w:w="100" w:type="dxa"/>
          </w:tcMar>
          <w:vAlign w:val="center"/>
        </w:tcPr>
        <w:p w:rsidR="0036067E" w:rsidRDefault="00DB0675">
          <w:pPr>
            <w:widowControl w:val="0"/>
            <w:bidi/>
            <w:spacing w:line="240" w:lineRule="auto"/>
            <w:ind w:right="-30"/>
            <w:jc w:val="center"/>
          </w:pPr>
          <w:r>
            <w:rPr>
              <w:rFonts w:ascii="Ubuntu" w:eastAsia="Ubuntu" w:hAnsi="Ubuntu" w:cs="Times New Roman" w:hint="cs"/>
              <w:color w:val="F3F3F3"/>
              <w:rtl/>
            </w:rPr>
            <w:t>شرح آلية عمل البث الحي</w:t>
          </w:r>
        </w:p>
      </w:tc>
    </w:tr>
  </w:tbl>
  <w:p w:rsidR="0036067E" w:rsidRDefault="0036067E">
    <w:pPr>
      <w:bid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E37"/>
    <w:multiLevelType w:val="multilevel"/>
    <w:tmpl w:val="E9343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C625AA"/>
    <w:multiLevelType w:val="hybridMultilevel"/>
    <w:tmpl w:val="9F564A44"/>
    <w:lvl w:ilvl="0" w:tplc="37D695B4">
      <w:numFmt w:val="bullet"/>
      <w:lvlText w:val="-"/>
      <w:lvlJc w:val="left"/>
      <w:pPr>
        <w:ind w:left="720" w:hanging="360"/>
      </w:pPr>
      <w:rPr>
        <w:rFonts w:ascii="Ubuntu" w:eastAsia="Ubuntu" w:hAnsi="Ubuntu" w:cs="Ubuntu"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C4CAD"/>
    <w:multiLevelType w:val="multilevel"/>
    <w:tmpl w:val="9AB0F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7E"/>
    <w:rsid w:val="00334F63"/>
    <w:rsid w:val="0036067E"/>
    <w:rsid w:val="00377DE9"/>
    <w:rsid w:val="003A07A5"/>
    <w:rsid w:val="004075BA"/>
    <w:rsid w:val="004625A6"/>
    <w:rsid w:val="005D6D8B"/>
    <w:rsid w:val="006470F9"/>
    <w:rsid w:val="00694A61"/>
    <w:rsid w:val="006962BB"/>
    <w:rsid w:val="006F35A7"/>
    <w:rsid w:val="0078375E"/>
    <w:rsid w:val="0079293F"/>
    <w:rsid w:val="007E137C"/>
    <w:rsid w:val="00923DE2"/>
    <w:rsid w:val="00965DDE"/>
    <w:rsid w:val="009741A2"/>
    <w:rsid w:val="00A10B5A"/>
    <w:rsid w:val="00AE3825"/>
    <w:rsid w:val="00AF220E"/>
    <w:rsid w:val="00B66BDD"/>
    <w:rsid w:val="00BB78CF"/>
    <w:rsid w:val="00CE7985"/>
    <w:rsid w:val="00DB0675"/>
    <w:rsid w:val="00DB2F15"/>
    <w:rsid w:val="00DD2C5C"/>
    <w:rsid w:val="00E66B98"/>
    <w:rsid w:val="00EA277C"/>
    <w:rsid w:val="00FE0601"/>
    <w:rsid w:val="00FE1943"/>
    <w:rsid w:val="00FF4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219A"/>
  <w15:docId w15:val="{6DEFA787-0611-4A40-93CC-2FD900F1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B0675"/>
    <w:pPr>
      <w:tabs>
        <w:tab w:val="center" w:pos="4153"/>
        <w:tab w:val="right" w:pos="8306"/>
      </w:tabs>
      <w:spacing w:line="240" w:lineRule="auto"/>
    </w:pPr>
  </w:style>
  <w:style w:type="character" w:customStyle="1" w:styleId="HeaderChar">
    <w:name w:val="Header Char"/>
    <w:basedOn w:val="DefaultParagraphFont"/>
    <w:link w:val="Header"/>
    <w:uiPriority w:val="99"/>
    <w:rsid w:val="00DB0675"/>
  </w:style>
  <w:style w:type="paragraph" w:styleId="Footer">
    <w:name w:val="footer"/>
    <w:basedOn w:val="Normal"/>
    <w:link w:val="FooterChar"/>
    <w:uiPriority w:val="99"/>
    <w:unhideWhenUsed/>
    <w:rsid w:val="00DB0675"/>
    <w:pPr>
      <w:tabs>
        <w:tab w:val="center" w:pos="4153"/>
        <w:tab w:val="right" w:pos="8306"/>
      </w:tabs>
      <w:spacing w:line="240" w:lineRule="auto"/>
    </w:pPr>
  </w:style>
  <w:style w:type="character" w:customStyle="1" w:styleId="FooterChar">
    <w:name w:val="Footer Char"/>
    <w:basedOn w:val="DefaultParagraphFont"/>
    <w:link w:val="Footer"/>
    <w:uiPriority w:val="99"/>
    <w:rsid w:val="00DB0675"/>
  </w:style>
  <w:style w:type="paragraph" w:styleId="ListParagraph">
    <w:name w:val="List Paragraph"/>
    <w:basedOn w:val="Normal"/>
    <w:uiPriority w:val="34"/>
    <w:qFormat/>
    <w:rsid w:val="00DB0675"/>
    <w:pPr>
      <w:ind w:left="720"/>
      <w:contextualSpacing/>
    </w:pPr>
  </w:style>
  <w:style w:type="character" w:styleId="Hyperlink">
    <w:name w:val="Hyperlink"/>
    <w:basedOn w:val="DefaultParagraphFont"/>
    <w:uiPriority w:val="99"/>
    <w:unhideWhenUsed/>
    <w:rsid w:val="00FF4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live_dashboard" TargetMode="External"/><Relationship Id="rId3" Type="http://schemas.openxmlformats.org/officeDocument/2006/relationships/settings" Target="settings.xml"/><Relationship Id="rId7" Type="http://schemas.openxmlformats.org/officeDocument/2006/relationships/hyperlink" Target="https://support.google.com/youtube/answer/2907883?hl=ar" TargetMode="External"/><Relationship Id="rId12" Type="http://schemas.openxmlformats.org/officeDocument/2006/relationships/hyperlink" Target="https://www.youtube.com/live_streaming_sign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Abd ElRazek Ahmed</dc:creator>
  <cp:lastModifiedBy>omima mohamed</cp:lastModifiedBy>
  <cp:revision>3</cp:revision>
  <dcterms:created xsi:type="dcterms:W3CDTF">2018-11-18T10:42:00Z</dcterms:created>
  <dcterms:modified xsi:type="dcterms:W3CDTF">2018-11-18T10:51:00Z</dcterms:modified>
</cp:coreProperties>
</file>